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DF" w:rsidRPr="00A06008" w:rsidRDefault="00A06008" w:rsidP="009F2A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06008" w:rsidRDefault="00A06008" w:rsidP="009F2A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НТС СРО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Союзинжстрой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2015 год</w:t>
      </w:r>
    </w:p>
    <w:p w:rsidR="00A06008" w:rsidRDefault="00A06008" w:rsidP="009D07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008" w:rsidRDefault="00C1737E" w:rsidP="009D0788">
      <w:pPr>
        <w:jc w:val="both"/>
        <w:rPr>
          <w:rFonts w:ascii="Times New Roman" w:hAnsi="Times New Roman"/>
          <w:sz w:val="24"/>
          <w:szCs w:val="24"/>
        </w:rPr>
      </w:pPr>
      <w:r w:rsidRPr="009F2A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F2A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79C">
        <w:rPr>
          <w:rFonts w:ascii="Times New Roman" w:hAnsi="Times New Roman" w:cs="Times New Roman"/>
          <w:sz w:val="24"/>
          <w:szCs w:val="24"/>
        </w:rPr>
        <w:t xml:space="preserve">   </w:t>
      </w:r>
      <w:r w:rsidR="00A06008" w:rsidRPr="00C1737E">
        <w:rPr>
          <w:rFonts w:ascii="Times New Roman" w:hAnsi="Times New Roman" w:cs="Times New Roman"/>
          <w:sz w:val="24"/>
          <w:szCs w:val="24"/>
        </w:rPr>
        <w:t>19 февраля 2015 года прошло заседание НТС СРО «</w:t>
      </w:r>
      <w:proofErr w:type="spellStart"/>
      <w:r w:rsidR="00A06008" w:rsidRPr="00C1737E">
        <w:rPr>
          <w:rFonts w:ascii="Times New Roman" w:hAnsi="Times New Roman" w:cs="Times New Roman"/>
          <w:sz w:val="24"/>
          <w:szCs w:val="24"/>
        </w:rPr>
        <w:t>Союзинжстрой</w:t>
      </w:r>
      <w:proofErr w:type="spellEnd"/>
      <w:r w:rsidR="00A06008" w:rsidRPr="00C1737E">
        <w:rPr>
          <w:rFonts w:ascii="Times New Roman" w:hAnsi="Times New Roman" w:cs="Times New Roman"/>
          <w:sz w:val="24"/>
          <w:szCs w:val="24"/>
        </w:rPr>
        <w:t>» по теме:</w:t>
      </w:r>
      <w:r w:rsidR="00A06008" w:rsidRPr="00C1737E">
        <w:rPr>
          <w:rFonts w:ascii="Times New Roman" w:hAnsi="Times New Roman" w:cs="Times New Roman"/>
          <w:sz w:val="28"/>
          <w:szCs w:val="28"/>
        </w:rPr>
        <w:t xml:space="preserve"> </w:t>
      </w:r>
      <w:r w:rsidR="00A06008" w:rsidRPr="00C1737E">
        <w:rPr>
          <w:rFonts w:ascii="Times New Roman" w:hAnsi="Times New Roman"/>
          <w:b/>
          <w:sz w:val="24"/>
          <w:szCs w:val="24"/>
        </w:rPr>
        <w:t>«Зимнее бетонирование. Укладка монолитного бетона в зимних условиях. Контроль и уход за монолитным бетоном при отрицательных температурах</w:t>
      </w:r>
      <w:r w:rsidR="00A06008" w:rsidRPr="00C1737E">
        <w:rPr>
          <w:rFonts w:ascii="Times New Roman" w:hAnsi="Times New Roman"/>
          <w:sz w:val="24"/>
          <w:szCs w:val="24"/>
        </w:rPr>
        <w:t>».</w:t>
      </w:r>
      <w:r w:rsidRPr="00C17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 тема дает возможность слушателям понять, какие особенности необходимо учесть при работе с бетоном при отрицательных температурах, чтобы он набрал прочность, не замёрз и обеспечил должную несущую способность зданиям и сооружениям.</w:t>
      </w:r>
    </w:p>
    <w:p w:rsidR="00C1737E" w:rsidRDefault="00C1737E" w:rsidP="009D07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Тему выступления: «</w:t>
      </w:r>
      <w:r w:rsidRPr="00322A70">
        <w:rPr>
          <w:rFonts w:ascii="Times New Roman" w:hAnsi="Times New Roman"/>
          <w:i/>
          <w:sz w:val="24"/>
          <w:szCs w:val="24"/>
        </w:rPr>
        <w:t>Укладка монолитного бетона в зимних условиях. Тепловая обработка и температурно-прочностной контроль бетона</w:t>
      </w:r>
      <w:r>
        <w:rPr>
          <w:rFonts w:ascii="Times New Roman" w:hAnsi="Times New Roman"/>
          <w:sz w:val="24"/>
          <w:szCs w:val="24"/>
        </w:rPr>
        <w:t>» раскрыл в своем докладе</w:t>
      </w:r>
      <w:r w:rsidR="00EE775C">
        <w:rPr>
          <w:rFonts w:ascii="Times New Roman" w:hAnsi="Times New Roman"/>
          <w:sz w:val="24"/>
          <w:szCs w:val="24"/>
        </w:rPr>
        <w:t xml:space="preserve"> технический директор ООО «</w:t>
      </w:r>
      <w:proofErr w:type="spellStart"/>
      <w:r w:rsidR="00EE775C">
        <w:rPr>
          <w:rFonts w:ascii="Times New Roman" w:hAnsi="Times New Roman"/>
          <w:sz w:val="24"/>
          <w:szCs w:val="24"/>
        </w:rPr>
        <w:t>Спецстрой</w:t>
      </w:r>
      <w:proofErr w:type="spellEnd"/>
      <w:r w:rsidR="00EE775C">
        <w:rPr>
          <w:rFonts w:ascii="Times New Roman" w:hAnsi="Times New Roman"/>
          <w:sz w:val="24"/>
          <w:szCs w:val="24"/>
        </w:rPr>
        <w:t xml:space="preserve"> АМБ», профессор МГСУ, </w:t>
      </w:r>
      <w:proofErr w:type="spellStart"/>
      <w:r w:rsidR="00EE775C">
        <w:rPr>
          <w:rFonts w:ascii="Times New Roman" w:hAnsi="Times New Roman"/>
          <w:sz w:val="24"/>
          <w:szCs w:val="24"/>
        </w:rPr>
        <w:t>ктн</w:t>
      </w:r>
      <w:proofErr w:type="spellEnd"/>
      <w:r w:rsidR="00EE775C">
        <w:rPr>
          <w:rFonts w:ascii="Times New Roman" w:hAnsi="Times New Roman"/>
          <w:sz w:val="24"/>
          <w:szCs w:val="24"/>
        </w:rPr>
        <w:t xml:space="preserve"> Комиссаров С.В.   В недрах МГСУ разработана методика контроля </w:t>
      </w:r>
      <w:r w:rsidR="002C3BA0">
        <w:rPr>
          <w:rFonts w:ascii="Times New Roman" w:hAnsi="Times New Roman"/>
          <w:sz w:val="24"/>
          <w:szCs w:val="24"/>
        </w:rPr>
        <w:t>над</w:t>
      </w:r>
      <w:r w:rsidR="00EE775C">
        <w:rPr>
          <w:rFonts w:ascii="Times New Roman" w:hAnsi="Times New Roman"/>
          <w:sz w:val="24"/>
          <w:szCs w:val="24"/>
        </w:rPr>
        <w:t xml:space="preserve"> набором прочности бетона в зимних условиях с помощью датчиков температуры и съема с них температурного режима по всей захватке стен и перекрытий. Эта электронная система позволяет после снятия температур по точкам с помощью программы перевести из температурного режима </w:t>
      </w:r>
      <w:proofErr w:type="gramStart"/>
      <w:r w:rsidR="00EE775C">
        <w:rPr>
          <w:rFonts w:ascii="Times New Roman" w:hAnsi="Times New Roman"/>
          <w:sz w:val="24"/>
          <w:szCs w:val="24"/>
        </w:rPr>
        <w:t>в</w:t>
      </w:r>
      <w:proofErr w:type="gramEnd"/>
      <w:r w:rsidR="00EE775C">
        <w:rPr>
          <w:rFonts w:ascii="Times New Roman" w:hAnsi="Times New Roman"/>
          <w:sz w:val="24"/>
          <w:szCs w:val="24"/>
        </w:rPr>
        <w:t xml:space="preserve"> прочностной.  Вместо </w:t>
      </w:r>
      <w:r w:rsidR="00EE775C">
        <w:rPr>
          <w:rFonts w:ascii="Times New Roman" w:hAnsi="Times New Roman"/>
          <w:sz w:val="24"/>
          <w:szCs w:val="24"/>
          <w:lang w:val="en-US"/>
        </w:rPr>
        <w:t>t</w:t>
      </w:r>
      <w:r w:rsidR="00EE775C" w:rsidRPr="002121DC">
        <w:rPr>
          <w:rFonts w:ascii="Times New Roman" w:hAnsi="Times New Roman"/>
          <w:sz w:val="24"/>
          <w:szCs w:val="24"/>
          <w:vertAlign w:val="superscript"/>
        </w:rPr>
        <w:t>0</w:t>
      </w:r>
      <w:r w:rsidR="00EE775C">
        <w:rPr>
          <w:rFonts w:ascii="Times New Roman" w:hAnsi="Times New Roman"/>
          <w:sz w:val="24"/>
          <w:szCs w:val="24"/>
        </w:rPr>
        <w:t xml:space="preserve"> бетона в каждой точке система выдает</w:t>
      </w:r>
      <w:r w:rsidR="002121DC">
        <w:rPr>
          <w:rFonts w:ascii="Times New Roman" w:hAnsi="Times New Roman"/>
          <w:sz w:val="24"/>
          <w:szCs w:val="24"/>
        </w:rPr>
        <w:t xml:space="preserve"> прочность бетона. На основе такой системы производитель работ принимает решение и дает указание бригаде производить снятие опалубки или вести ещё подогрев бетона. Нигде в России и мире не было этой системы. Она разработана и предложена строительному сообществу Подмосковья. Взяться за эту задачу и воплотить эту теоретически разработанную программу в жизнь взялась одна из сильных строительных организаций Подмосковья ЗАО «</w:t>
      </w:r>
      <w:proofErr w:type="spellStart"/>
      <w:r w:rsidR="002121DC">
        <w:rPr>
          <w:rFonts w:ascii="Times New Roman" w:hAnsi="Times New Roman"/>
          <w:sz w:val="24"/>
          <w:szCs w:val="24"/>
        </w:rPr>
        <w:t>Жилстрой</w:t>
      </w:r>
      <w:proofErr w:type="spellEnd"/>
      <w:r w:rsidR="002121DC">
        <w:rPr>
          <w:rFonts w:ascii="Times New Roman" w:hAnsi="Times New Roman"/>
          <w:sz w:val="24"/>
          <w:szCs w:val="24"/>
        </w:rPr>
        <w:t>».</w:t>
      </w:r>
    </w:p>
    <w:p w:rsidR="002121DC" w:rsidRDefault="002121DC" w:rsidP="009D07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6275E0">
        <w:rPr>
          <w:rFonts w:ascii="Times New Roman" w:hAnsi="Times New Roman"/>
          <w:sz w:val="24"/>
          <w:szCs w:val="24"/>
        </w:rPr>
        <w:t>Заместитель генерального директора СРО «</w:t>
      </w:r>
      <w:proofErr w:type="spellStart"/>
      <w:r w:rsidR="006275E0">
        <w:rPr>
          <w:rFonts w:ascii="Times New Roman" w:hAnsi="Times New Roman"/>
          <w:sz w:val="24"/>
          <w:szCs w:val="24"/>
        </w:rPr>
        <w:t>Союзинжстрой</w:t>
      </w:r>
      <w:proofErr w:type="spellEnd"/>
      <w:r w:rsidR="006275E0">
        <w:rPr>
          <w:rFonts w:ascii="Times New Roman" w:hAnsi="Times New Roman"/>
          <w:sz w:val="24"/>
          <w:szCs w:val="24"/>
        </w:rPr>
        <w:t xml:space="preserve">», заслуженный строитель РФ, </w:t>
      </w:r>
      <w:proofErr w:type="spellStart"/>
      <w:r w:rsidR="006275E0">
        <w:rPr>
          <w:rFonts w:ascii="Times New Roman" w:hAnsi="Times New Roman"/>
          <w:sz w:val="24"/>
          <w:szCs w:val="24"/>
        </w:rPr>
        <w:t>кэн</w:t>
      </w:r>
      <w:proofErr w:type="spellEnd"/>
      <w:r w:rsidR="00627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5E0">
        <w:rPr>
          <w:rFonts w:ascii="Times New Roman" w:hAnsi="Times New Roman"/>
          <w:sz w:val="24"/>
          <w:szCs w:val="24"/>
        </w:rPr>
        <w:t>Данилушкин</w:t>
      </w:r>
      <w:proofErr w:type="spellEnd"/>
      <w:r w:rsidR="006275E0">
        <w:rPr>
          <w:rFonts w:ascii="Times New Roman" w:hAnsi="Times New Roman"/>
          <w:sz w:val="24"/>
          <w:szCs w:val="24"/>
        </w:rPr>
        <w:t xml:space="preserve"> М.К. в своем выступлении по теме: «</w:t>
      </w:r>
      <w:r w:rsidR="006275E0" w:rsidRPr="00322A70">
        <w:rPr>
          <w:rFonts w:ascii="Times New Roman" w:hAnsi="Times New Roman"/>
          <w:i/>
          <w:sz w:val="24"/>
          <w:szCs w:val="24"/>
        </w:rPr>
        <w:t>Практическое использование разработанных технологических регламентов на обогрев и выдерживание бетона монолитных конструкций домов при низких температурах</w:t>
      </w:r>
      <w:r w:rsidR="006275E0">
        <w:rPr>
          <w:rFonts w:ascii="Times New Roman" w:hAnsi="Times New Roman"/>
          <w:sz w:val="24"/>
          <w:szCs w:val="24"/>
        </w:rPr>
        <w:t xml:space="preserve">» поделился со всеми трудностями при внедрении методики </w:t>
      </w:r>
      <w:proofErr w:type="gramStart"/>
      <w:r w:rsidR="006275E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275E0">
        <w:rPr>
          <w:rFonts w:ascii="Times New Roman" w:hAnsi="Times New Roman"/>
          <w:sz w:val="24"/>
          <w:szCs w:val="24"/>
        </w:rPr>
        <w:t xml:space="preserve"> набором прочности бетона в зимних условиях. На стадии возведения коробки здания разрабатывается </w:t>
      </w:r>
      <w:r w:rsidR="00212B02">
        <w:rPr>
          <w:rFonts w:ascii="Times New Roman" w:hAnsi="Times New Roman"/>
          <w:sz w:val="24"/>
          <w:szCs w:val="24"/>
        </w:rPr>
        <w:t xml:space="preserve">и утверждается «Проект производства работ» с обязательным включением в состав основных машин и механизмов по подаче и укладке бетона с применением автоматизированного </w:t>
      </w:r>
      <w:proofErr w:type="gramStart"/>
      <w:r w:rsidR="00212B0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12B02">
        <w:rPr>
          <w:rFonts w:ascii="Times New Roman" w:hAnsi="Times New Roman"/>
          <w:sz w:val="24"/>
          <w:szCs w:val="24"/>
        </w:rPr>
        <w:t xml:space="preserve"> набором прочности бетона ускоренными методами. Разрабатывается и утверждается технологический регламент, на стадии разработки согласовывается с авторским надзором, заказчиком-застройщиком и эксплуатирующей организацией. При этапной и окончательной сдаче приемной комиссии объекта в эксплуатацию у членов комиссии из </w:t>
      </w:r>
      <w:r w:rsidR="006600FC">
        <w:rPr>
          <w:rFonts w:ascii="Times New Roman" w:hAnsi="Times New Roman"/>
          <w:sz w:val="24"/>
          <w:szCs w:val="24"/>
        </w:rPr>
        <w:t>а</w:t>
      </w:r>
      <w:r w:rsidR="00212B02">
        <w:rPr>
          <w:rFonts w:ascii="Times New Roman" w:hAnsi="Times New Roman"/>
          <w:sz w:val="24"/>
          <w:szCs w:val="24"/>
        </w:rPr>
        <w:t xml:space="preserve">дминистрации, </w:t>
      </w:r>
      <w:proofErr w:type="spellStart"/>
      <w:r w:rsidR="006600FC">
        <w:rPr>
          <w:rFonts w:ascii="Times New Roman" w:hAnsi="Times New Roman"/>
          <w:sz w:val="24"/>
          <w:szCs w:val="24"/>
        </w:rPr>
        <w:t>г</w:t>
      </w:r>
      <w:r w:rsidR="00212B02">
        <w:rPr>
          <w:rFonts w:ascii="Times New Roman" w:hAnsi="Times New Roman"/>
          <w:sz w:val="24"/>
          <w:szCs w:val="24"/>
        </w:rPr>
        <w:t>осарх</w:t>
      </w:r>
      <w:r w:rsidR="006600FC">
        <w:rPr>
          <w:rFonts w:ascii="Times New Roman" w:hAnsi="Times New Roman"/>
          <w:sz w:val="24"/>
          <w:szCs w:val="24"/>
        </w:rPr>
        <w:t>стройнадзора</w:t>
      </w:r>
      <w:proofErr w:type="spellEnd"/>
      <w:r w:rsidR="006600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00FC">
        <w:rPr>
          <w:rFonts w:ascii="Times New Roman" w:hAnsi="Times New Roman"/>
          <w:sz w:val="24"/>
          <w:szCs w:val="24"/>
        </w:rPr>
        <w:t>пожнадзора</w:t>
      </w:r>
      <w:proofErr w:type="spellEnd"/>
      <w:r w:rsidR="006600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00FC">
        <w:rPr>
          <w:rFonts w:ascii="Times New Roman" w:hAnsi="Times New Roman"/>
          <w:sz w:val="24"/>
          <w:szCs w:val="24"/>
        </w:rPr>
        <w:t>санэпид</w:t>
      </w:r>
      <w:r w:rsidR="00E846ED">
        <w:rPr>
          <w:rFonts w:ascii="Times New Roman" w:hAnsi="Times New Roman"/>
          <w:sz w:val="24"/>
          <w:szCs w:val="24"/>
        </w:rPr>
        <w:t>ем</w:t>
      </w:r>
      <w:r w:rsidR="006600FC">
        <w:rPr>
          <w:rFonts w:ascii="Times New Roman" w:hAnsi="Times New Roman"/>
          <w:sz w:val="24"/>
          <w:szCs w:val="24"/>
        </w:rPr>
        <w:t>надзора</w:t>
      </w:r>
      <w:proofErr w:type="spellEnd"/>
      <w:r w:rsidR="006600FC">
        <w:rPr>
          <w:rFonts w:ascii="Times New Roman" w:hAnsi="Times New Roman"/>
          <w:sz w:val="24"/>
          <w:szCs w:val="24"/>
        </w:rPr>
        <w:t xml:space="preserve"> не возникает вопросов, т.к. это всё пр</w:t>
      </w:r>
      <w:r w:rsidR="00E846ED">
        <w:rPr>
          <w:rFonts w:ascii="Times New Roman" w:hAnsi="Times New Roman"/>
          <w:sz w:val="24"/>
          <w:szCs w:val="24"/>
        </w:rPr>
        <w:t>едставля</w:t>
      </w:r>
      <w:r w:rsidR="006600FC">
        <w:rPr>
          <w:rFonts w:ascii="Times New Roman" w:hAnsi="Times New Roman"/>
          <w:sz w:val="24"/>
          <w:szCs w:val="24"/>
        </w:rPr>
        <w:t xml:space="preserve">ется и сдается по этапам с предъявлением </w:t>
      </w:r>
      <w:r w:rsidR="00212B02">
        <w:rPr>
          <w:rFonts w:ascii="Times New Roman" w:hAnsi="Times New Roman"/>
          <w:sz w:val="24"/>
          <w:szCs w:val="24"/>
        </w:rPr>
        <w:t xml:space="preserve"> </w:t>
      </w:r>
      <w:r w:rsidR="006600FC">
        <w:rPr>
          <w:rFonts w:ascii="Times New Roman" w:hAnsi="Times New Roman"/>
          <w:sz w:val="24"/>
          <w:szCs w:val="24"/>
        </w:rPr>
        <w:t>исполнительной документации в полном объеме. Такой метод подачи укладки, прогрева</w:t>
      </w:r>
      <w:r w:rsidR="00836174">
        <w:rPr>
          <w:rFonts w:ascii="Times New Roman" w:hAnsi="Times New Roman"/>
          <w:sz w:val="24"/>
          <w:szCs w:val="24"/>
        </w:rPr>
        <w:t xml:space="preserve"> и снятия опалубки конструкций позволил успешно поставить возведение зданий на промышленную основу, резко поднять производительность труда и качество продукции, снизить риски в производственном травматизме и улучшить охрану труда работников. Выбор и реализация такой технологии возведения да</w:t>
      </w:r>
      <w:r w:rsidR="00E846ED">
        <w:rPr>
          <w:rFonts w:ascii="Times New Roman" w:hAnsi="Times New Roman"/>
          <w:sz w:val="24"/>
          <w:szCs w:val="24"/>
        </w:rPr>
        <w:t>л</w:t>
      </w:r>
      <w:r w:rsidR="00836174">
        <w:rPr>
          <w:rFonts w:ascii="Times New Roman" w:hAnsi="Times New Roman"/>
          <w:sz w:val="24"/>
          <w:szCs w:val="24"/>
        </w:rPr>
        <w:t xml:space="preserve"> возможность строительство поставить на поток, снизить трудозатраты и себестоимость продукции, добиться снижения тепловой и электрической энергии. Внедрение такой технологии дало </w:t>
      </w:r>
      <w:r w:rsidR="00836174">
        <w:rPr>
          <w:rFonts w:ascii="Times New Roman" w:hAnsi="Times New Roman"/>
          <w:sz w:val="24"/>
          <w:szCs w:val="24"/>
        </w:rPr>
        <w:lastRenderedPageBreak/>
        <w:t>возможность нарастить темпы строительства выше, чем в крупнопанельном домостроении</w:t>
      </w:r>
      <w:r w:rsidR="001751DA">
        <w:rPr>
          <w:rFonts w:ascii="Times New Roman" w:hAnsi="Times New Roman"/>
          <w:sz w:val="24"/>
          <w:szCs w:val="24"/>
        </w:rPr>
        <w:t xml:space="preserve"> и в конечном итоге оформить её в </w:t>
      </w:r>
      <w:r w:rsidR="00E846ED">
        <w:rPr>
          <w:rFonts w:ascii="Times New Roman" w:hAnsi="Times New Roman"/>
          <w:sz w:val="24"/>
          <w:szCs w:val="24"/>
        </w:rPr>
        <w:t xml:space="preserve">органах </w:t>
      </w:r>
      <w:proofErr w:type="spellStart"/>
      <w:r w:rsidR="001751DA">
        <w:rPr>
          <w:rFonts w:ascii="Times New Roman" w:hAnsi="Times New Roman"/>
          <w:sz w:val="24"/>
          <w:szCs w:val="24"/>
        </w:rPr>
        <w:t>Патент</w:t>
      </w:r>
      <w:r w:rsidR="00895F5B">
        <w:rPr>
          <w:rFonts w:ascii="Times New Roman" w:hAnsi="Times New Roman"/>
          <w:sz w:val="24"/>
          <w:szCs w:val="24"/>
        </w:rPr>
        <w:t>о</w:t>
      </w:r>
      <w:r w:rsidR="001751DA">
        <w:rPr>
          <w:rFonts w:ascii="Times New Roman" w:hAnsi="Times New Roman"/>
          <w:sz w:val="24"/>
          <w:szCs w:val="24"/>
        </w:rPr>
        <w:t>в</w:t>
      </w:r>
      <w:r w:rsidR="00E846ED">
        <w:rPr>
          <w:rFonts w:ascii="Times New Roman" w:hAnsi="Times New Roman"/>
          <w:sz w:val="24"/>
          <w:szCs w:val="24"/>
        </w:rPr>
        <w:t>едени</w:t>
      </w:r>
      <w:r w:rsidR="00895F5B">
        <w:rPr>
          <w:rFonts w:ascii="Times New Roman" w:hAnsi="Times New Roman"/>
          <w:sz w:val="24"/>
          <w:szCs w:val="24"/>
        </w:rPr>
        <w:t>я</w:t>
      </w:r>
      <w:proofErr w:type="spellEnd"/>
      <w:r w:rsidR="00E846ED">
        <w:rPr>
          <w:rFonts w:ascii="Times New Roman" w:hAnsi="Times New Roman"/>
          <w:sz w:val="24"/>
          <w:szCs w:val="24"/>
        </w:rPr>
        <w:t xml:space="preserve"> </w:t>
      </w:r>
      <w:r w:rsidR="001751DA">
        <w:rPr>
          <w:rFonts w:ascii="Times New Roman" w:hAnsi="Times New Roman"/>
          <w:sz w:val="24"/>
          <w:szCs w:val="24"/>
        </w:rPr>
        <w:t xml:space="preserve">РФ как изобретение. Это достижение было продемонстрировано на пилотной партии жилых домов, а потом школах и детских </w:t>
      </w:r>
      <w:r w:rsidR="00895F5B">
        <w:rPr>
          <w:rFonts w:ascii="Times New Roman" w:hAnsi="Times New Roman"/>
          <w:sz w:val="24"/>
          <w:szCs w:val="24"/>
        </w:rPr>
        <w:t>сад</w:t>
      </w:r>
      <w:r w:rsidR="001751DA">
        <w:rPr>
          <w:rFonts w:ascii="Times New Roman" w:hAnsi="Times New Roman"/>
          <w:sz w:val="24"/>
          <w:szCs w:val="24"/>
        </w:rPr>
        <w:t>ах и отмечено Правительством Российской Федерации государственной премией. Руководители и инициативная группа в количестве 15 человек получила звание лауреатов премии Правительства РФ в области науки и техники. Цель НТС состоит в том, чтобы подобные достижения широко пропагандировать среди членов Союза и вовлекать коллективы строителей на достижение подобного рода успехов. В решении заседания НТС СРО «</w:t>
      </w:r>
      <w:proofErr w:type="spellStart"/>
      <w:r w:rsidR="001751DA">
        <w:rPr>
          <w:rFonts w:ascii="Times New Roman" w:hAnsi="Times New Roman"/>
          <w:sz w:val="24"/>
          <w:szCs w:val="24"/>
        </w:rPr>
        <w:t>Союзинжстрой</w:t>
      </w:r>
      <w:proofErr w:type="spellEnd"/>
      <w:r w:rsidR="001751DA">
        <w:rPr>
          <w:rFonts w:ascii="Times New Roman" w:hAnsi="Times New Roman"/>
          <w:sz w:val="24"/>
          <w:szCs w:val="24"/>
        </w:rPr>
        <w:t>» отмечено, что зимнее бетонирование теперь может производиться без поме</w:t>
      </w:r>
      <w:r w:rsidR="002212F1">
        <w:rPr>
          <w:rFonts w:ascii="Times New Roman" w:hAnsi="Times New Roman"/>
          <w:sz w:val="24"/>
          <w:szCs w:val="24"/>
        </w:rPr>
        <w:t xml:space="preserve">х быстро и качественно с низкими издержками в производстве, и рекомендовано к внедрению в массовом порядке. Только подобными методами можно решить </w:t>
      </w:r>
      <w:r w:rsidR="00E846ED">
        <w:rPr>
          <w:rFonts w:ascii="Times New Roman" w:hAnsi="Times New Roman"/>
          <w:sz w:val="24"/>
          <w:szCs w:val="24"/>
        </w:rPr>
        <w:t xml:space="preserve">вопрос обеспечения жильем населения </w:t>
      </w:r>
      <w:r w:rsidR="002212F1">
        <w:rPr>
          <w:rFonts w:ascii="Times New Roman" w:hAnsi="Times New Roman"/>
          <w:sz w:val="24"/>
          <w:szCs w:val="24"/>
        </w:rPr>
        <w:t>столь острую проблему в стране</w:t>
      </w:r>
      <w:r w:rsidR="00E846ED">
        <w:rPr>
          <w:rFonts w:ascii="Times New Roman" w:hAnsi="Times New Roman"/>
          <w:sz w:val="24"/>
          <w:szCs w:val="24"/>
        </w:rPr>
        <w:t xml:space="preserve"> в настоящий период</w:t>
      </w:r>
      <w:r w:rsidR="002212F1">
        <w:rPr>
          <w:rFonts w:ascii="Times New Roman" w:hAnsi="Times New Roman"/>
          <w:sz w:val="24"/>
          <w:szCs w:val="24"/>
        </w:rPr>
        <w:t>.</w:t>
      </w:r>
    </w:p>
    <w:p w:rsidR="002212F1" w:rsidRDefault="002212F1" w:rsidP="009D07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Руководитель ООО «</w:t>
      </w:r>
      <w:proofErr w:type="spellStart"/>
      <w:r>
        <w:rPr>
          <w:rFonts w:ascii="Times New Roman" w:hAnsi="Times New Roman"/>
          <w:sz w:val="24"/>
          <w:szCs w:val="24"/>
        </w:rPr>
        <w:t>Арм</w:t>
      </w:r>
      <w:proofErr w:type="spellEnd"/>
      <w:r>
        <w:rPr>
          <w:rFonts w:ascii="Times New Roman" w:hAnsi="Times New Roman"/>
          <w:sz w:val="24"/>
          <w:szCs w:val="24"/>
        </w:rPr>
        <w:t>-Росс» Иванов С.П. предложил инертные материалы для производства товарного бетона с поставкой потребителям с карьеров Тульской области.</w:t>
      </w:r>
    </w:p>
    <w:p w:rsidR="002212F1" w:rsidRDefault="002212F1" w:rsidP="009D07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Заседание прошло на высоком организационном уровне, все выступления были выслушаны с большим интересом. Было много задано вопросов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выступающим и получен</w:t>
      </w:r>
      <w:r w:rsidR="00E846E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исчерпывающие ответы. На совещании присутствовало 35 руководителей, членов НТС и Союза, а также представители ЦФО </w:t>
      </w:r>
      <w:proofErr w:type="spellStart"/>
      <w:r>
        <w:rPr>
          <w:rFonts w:ascii="Times New Roman" w:hAnsi="Times New Roman"/>
          <w:sz w:val="24"/>
          <w:szCs w:val="24"/>
        </w:rPr>
        <w:t>Ностроя</w:t>
      </w:r>
      <w:proofErr w:type="spellEnd"/>
      <w:r>
        <w:rPr>
          <w:rFonts w:ascii="Times New Roman" w:hAnsi="Times New Roman"/>
          <w:sz w:val="24"/>
          <w:szCs w:val="24"/>
        </w:rPr>
        <w:t>, СРО «</w:t>
      </w:r>
      <w:proofErr w:type="spellStart"/>
      <w:r>
        <w:rPr>
          <w:rFonts w:ascii="Times New Roman" w:hAnsi="Times New Roman"/>
          <w:sz w:val="24"/>
          <w:szCs w:val="24"/>
        </w:rPr>
        <w:t>Союзинжстроя</w:t>
      </w:r>
      <w:proofErr w:type="spellEnd"/>
      <w:r>
        <w:rPr>
          <w:rFonts w:ascii="Times New Roman" w:hAnsi="Times New Roman"/>
          <w:sz w:val="24"/>
          <w:szCs w:val="24"/>
        </w:rPr>
        <w:t>», СРО «Флагман», СРО «Объединение Подмосковья</w:t>
      </w:r>
      <w:r w:rsidR="00D222BC">
        <w:rPr>
          <w:rFonts w:ascii="Times New Roman" w:hAnsi="Times New Roman"/>
          <w:sz w:val="24"/>
          <w:szCs w:val="24"/>
        </w:rPr>
        <w:t>. Все участники получили материал выступлений докладчиков на электронном носителе.</w:t>
      </w:r>
      <w:r w:rsidR="00FB4920">
        <w:rPr>
          <w:rFonts w:ascii="Times New Roman" w:hAnsi="Times New Roman"/>
          <w:sz w:val="24"/>
          <w:szCs w:val="24"/>
        </w:rPr>
        <w:t xml:space="preserve"> Информация об этом НТС была размещена на сайте СРО «</w:t>
      </w:r>
      <w:proofErr w:type="spellStart"/>
      <w:r w:rsidR="00FB4920">
        <w:rPr>
          <w:rFonts w:ascii="Times New Roman" w:hAnsi="Times New Roman"/>
          <w:sz w:val="24"/>
          <w:szCs w:val="24"/>
        </w:rPr>
        <w:t>Союзинжстрой</w:t>
      </w:r>
      <w:proofErr w:type="spellEnd"/>
      <w:r w:rsidR="00FB4920">
        <w:rPr>
          <w:rFonts w:ascii="Times New Roman" w:hAnsi="Times New Roman"/>
          <w:sz w:val="24"/>
          <w:szCs w:val="24"/>
        </w:rPr>
        <w:t xml:space="preserve">» </w:t>
      </w:r>
      <w:r w:rsidR="00E846ED">
        <w:rPr>
          <w:rFonts w:ascii="Times New Roman" w:hAnsi="Times New Roman"/>
          <w:sz w:val="24"/>
          <w:szCs w:val="24"/>
        </w:rPr>
        <w:t>и опубликована в журнале</w:t>
      </w:r>
      <w:r w:rsidR="00FB4920">
        <w:rPr>
          <w:rFonts w:ascii="Times New Roman" w:hAnsi="Times New Roman"/>
          <w:sz w:val="24"/>
          <w:szCs w:val="24"/>
        </w:rPr>
        <w:t xml:space="preserve"> «Технологии индустриального строительства» (выпуск №1 2015 г.)</w:t>
      </w:r>
    </w:p>
    <w:p w:rsidR="00EB18AD" w:rsidRPr="00EB18AD" w:rsidRDefault="00FB4920" w:rsidP="009D07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F2A7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F2A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="00EB18AD" w:rsidRPr="00EB18AD">
        <w:rPr>
          <w:rFonts w:ascii="Times New Roman" w:hAnsi="Times New Roman"/>
          <w:sz w:val="24"/>
          <w:szCs w:val="24"/>
        </w:rPr>
        <w:t xml:space="preserve">14 мая 2015 года состоялось </w:t>
      </w:r>
      <w:proofErr w:type="gramStart"/>
      <w:r w:rsidR="00EB18AD" w:rsidRPr="00EB18AD">
        <w:rPr>
          <w:rFonts w:ascii="Times New Roman" w:hAnsi="Times New Roman"/>
          <w:sz w:val="24"/>
          <w:szCs w:val="24"/>
        </w:rPr>
        <w:t>заседание  на</w:t>
      </w:r>
      <w:proofErr w:type="gramEnd"/>
      <w:r w:rsidR="00EB18AD" w:rsidRPr="00EB18AD">
        <w:rPr>
          <w:rFonts w:ascii="Times New Roman" w:hAnsi="Times New Roman"/>
          <w:sz w:val="24"/>
          <w:szCs w:val="24"/>
        </w:rPr>
        <w:t xml:space="preserve"> тему:  </w:t>
      </w:r>
      <w:r w:rsidR="00EB18AD" w:rsidRPr="00EB18AD">
        <w:rPr>
          <w:rFonts w:ascii="Times New Roman" w:hAnsi="Times New Roman"/>
          <w:b/>
          <w:sz w:val="24"/>
          <w:szCs w:val="24"/>
        </w:rPr>
        <w:t>«Прогрессивные технологии кровельных и изоляционных работ, отвечающих по качеству и долговечности современным требованиям</w:t>
      </w:r>
      <w:r w:rsidR="007B14EF">
        <w:rPr>
          <w:rFonts w:ascii="Times New Roman" w:hAnsi="Times New Roman"/>
          <w:b/>
          <w:sz w:val="24"/>
          <w:szCs w:val="24"/>
        </w:rPr>
        <w:t xml:space="preserve"> на основе полимерной мембраны </w:t>
      </w:r>
      <w:proofErr w:type="spellStart"/>
      <w:r w:rsidR="00EB18AD" w:rsidRPr="00EB18AD">
        <w:rPr>
          <w:rFonts w:ascii="Times New Roman" w:hAnsi="Times New Roman"/>
          <w:b/>
          <w:sz w:val="24"/>
          <w:szCs w:val="24"/>
        </w:rPr>
        <w:t>Пласт</w:t>
      </w:r>
      <w:r w:rsidR="000B6CA0">
        <w:rPr>
          <w:rFonts w:ascii="Times New Roman" w:hAnsi="Times New Roman"/>
          <w:b/>
          <w:sz w:val="24"/>
          <w:szCs w:val="24"/>
        </w:rPr>
        <w:t>о</w:t>
      </w:r>
      <w:r w:rsidR="00EB18AD" w:rsidRPr="00EB18AD">
        <w:rPr>
          <w:rFonts w:ascii="Times New Roman" w:hAnsi="Times New Roman"/>
          <w:b/>
          <w:sz w:val="24"/>
          <w:szCs w:val="24"/>
        </w:rPr>
        <w:t>фоил</w:t>
      </w:r>
      <w:proofErr w:type="spellEnd"/>
      <w:r w:rsidR="00EB18AD" w:rsidRPr="00EB18AD">
        <w:rPr>
          <w:rFonts w:ascii="Times New Roman" w:hAnsi="Times New Roman"/>
          <w:b/>
          <w:sz w:val="24"/>
          <w:szCs w:val="24"/>
        </w:rPr>
        <w:t>».</w:t>
      </w:r>
      <w:r w:rsidR="00EB18AD" w:rsidRPr="00EB18AD">
        <w:rPr>
          <w:rFonts w:ascii="Times New Roman" w:hAnsi="Times New Roman"/>
          <w:sz w:val="24"/>
          <w:szCs w:val="24"/>
        </w:rPr>
        <w:t xml:space="preserve"> </w:t>
      </w:r>
    </w:p>
    <w:p w:rsidR="00EB18AD" w:rsidRDefault="00EB18AD" w:rsidP="009D07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B18A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появлением наплавляемых рулонных материалов типа </w:t>
      </w:r>
      <w:proofErr w:type="spellStart"/>
      <w:r>
        <w:rPr>
          <w:rFonts w:ascii="Times New Roman" w:hAnsi="Times New Roman"/>
          <w:sz w:val="24"/>
          <w:szCs w:val="24"/>
        </w:rPr>
        <w:t>стеклоизола</w:t>
      </w:r>
      <w:proofErr w:type="spellEnd"/>
      <w:r>
        <w:rPr>
          <w:rFonts w:ascii="Times New Roman" w:hAnsi="Times New Roman"/>
          <w:sz w:val="24"/>
          <w:szCs w:val="24"/>
        </w:rPr>
        <w:t xml:space="preserve">, гидростеклоизола, </w:t>
      </w:r>
      <w:proofErr w:type="spellStart"/>
      <w:r>
        <w:rPr>
          <w:rFonts w:ascii="Times New Roman" w:hAnsi="Times New Roman"/>
          <w:sz w:val="24"/>
          <w:szCs w:val="24"/>
        </w:rPr>
        <w:t>рубитекса</w:t>
      </w:r>
      <w:proofErr w:type="spellEnd"/>
      <w:r>
        <w:rPr>
          <w:rFonts w:ascii="Times New Roman" w:hAnsi="Times New Roman"/>
          <w:sz w:val="24"/>
          <w:szCs w:val="24"/>
        </w:rPr>
        <w:t>, культура производства кровельных работ значительно выросла. Количество слоев рулонного ковра уменьшилось до 2-х, н</w:t>
      </w:r>
      <w:r w:rsidR="00B241A2">
        <w:rPr>
          <w:rFonts w:ascii="Times New Roman" w:hAnsi="Times New Roman"/>
          <w:sz w:val="24"/>
          <w:szCs w:val="24"/>
        </w:rPr>
        <w:t>о опасность в работе ещё ос</w:t>
      </w:r>
      <w:r w:rsidR="00E846ED">
        <w:rPr>
          <w:rFonts w:ascii="Times New Roman" w:hAnsi="Times New Roman"/>
          <w:sz w:val="24"/>
          <w:szCs w:val="24"/>
        </w:rPr>
        <w:t>тала</w:t>
      </w:r>
      <w:r w:rsidR="0090738C">
        <w:rPr>
          <w:rFonts w:ascii="Times New Roman" w:hAnsi="Times New Roman"/>
          <w:sz w:val="24"/>
          <w:szCs w:val="24"/>
        </w:rPr>
        <w:t>сь.</w:t>
      </w:r>
      <w:r w:rsidR="000B6CA0">
        <w:rPr>
          <w:rFonts w:ascii="Times New Roman" w:hAnsi="Times New Roman"/>
          <w:sz w:val="24"/>
          <w:szCs w:val="24"/>
        </w:rPr>
        <w:t xml:space="preserve"> Для расплавления наплавленного слоя битума используются газовые горелки, газовые шланги и в баллонах </w:t>
      </w:r>
      <w:proofErr w:type="gramStart"/>
      <w:r w:rsidR="000B6CA0">
        <w:rPr>
          <w:rFonts w:ascii="Times New Roman" w:hAnsi="Times New Roman"/>
          <w:sz w:val="24"/>
          <w:szCs w:val="24"/>
        </w:rPr>
        <w:t>пропан-бутановая</w:t>
      </w:r>
      <w:proofErr w:type="gramEnd"/>
      <w:r w:rsidR="000B6CA0">
        <w:rPr>
          <w:rFonts w:ascii="Times New Roman" w:hAnsi="Times New Roman"/>
          <w:sz w:val="24"/>
          <w:szCs w:val="24"/>
        </w:rPr>
        <w:t xml:space="preserve"> смесь. От горелок рабочие при оплошности могут получить ожоги, но качество и культура производства значительно выше. В настоящее время с появлением мембра</w:t>
      </w:r>
      <w:r w:rsidR="007B14EF">
        <w:rPr>
          <w:rFonts w:ascii="Times New Roman" w:hAnsi="Times New Roman"/>
          <w:sz w:val="24"/>
          <w:szCs w:val="24"/>
        </w:rPr>
        <w:t xml:space="preserve">ны </w:t>
      </w:r>
      <w:r w:rsidR="00E846ED">
        <w:rPr>
          <w:rFonts w:ascii="Times New Roman" w:hAnsi="Times New Roman"/>
          <w:sz w:val="24"/>
          <w:szCs w:val="24"/>
        </w:rPr>
        <w:t>«</w:t>
      </w:r>
      <w:proofErr w:type="spellStart"/>
      <w:r w:rsidR="000B6CA0">
        <w:rPr>
          <w:rFonts w:ascii="Times New Roman" w:hAnsi="Times New Roman"/>
          <w:sz w:val="24"/>
          <w:szCs w:val="24"/>
        </w:rPr>
        <w:t>Пластофоил</w:t>
      </w:r>
      <w:proofErr w:type="spellEnd"/>
      <w:r w:rsidR="00E846ED">
        <w:rPr>
          <w:rFonts w:ascii="Times New Roman" w:hAnsi="Times New Roman"/>
          <w:sz w:val="24"/>
          <w:szCs w:val="24"/>
        </w:rPr>
        <w:t>»</w:t>
      </w:r>
      <w:r w:rsidR="000B6CA0">
        <w:rPr>
          <w:rFonts w:ascii="Times New Roman" w:hAnsi="Times New Roman"/>
          <w:sz w:val="24"/>
          <w:szCs w:val="24"/>
        </w:rPr>
        <w:t xml:space="preserve"> технология производства изменилась. Вместо горячих горелок и баллонов с газом обработка и оклеивание мембраны производится горячим воздухом. По направляющим идет </w:t>
      </w:r>
      <w:proofErr w:type="spellStart"/>
      <w:r w:rsidR="000B6CA0">
        <w:rPr>
          <w:rFonts w:ascii="Times New Roman" w:hAnsi="Times New Roman"/>
          <w:sz w:val="24"/>
          <w:szCs w:val="24"/>
        </w:rPr>
        <w:t>экск</w:t>
      </w:r>
      <w:r w:rsidR="00BF3B20">
        <w:rPr>
          <w:rFonts w:ascii="Times New Roman" w:hAnsi="Times New Roman"/>
          <w:sz w:val="24"/>
          <w:szCs w:val="24"/>
        </w:rPr>
        <w:t>р</w:t>
      </w:r>
      <w:r w:rsidR="000B6CA0">
        <w:rPr>
          <w:rFonts w:ascii="Times New Roman" w:hAnsi="Times New Roman"/>
          <w:sz w:val="24"/>
          <w:szCs w:val="24"/>
        </w:rPr>
        <w:t>удер</w:t>
      </w:r>
      <w:proofErr w:type="spellEnd"/>
      <w:r w:rsidR="000B6CA0">
        <w:rPr>
          <w:rFonts w:ascii="Times New Roman" w:hAnsi="Times New Roman"/>
          <w:sz w:val="24"/>
          <w:szCs w:val="24"/>
        </w:rPr>
        <w:t xml:space="preserve"> и горячим воздухом сваривает полотнища мембраны в один единый рулонный ковер в один слой, а не в два. Число работающих состоит из двух человек вместо 4-5</w:t>
      </w:r>
      <w:r w:rsidR="00475C65">
        <w:rPr>
          <w:rFonts w:ascii="Times New Roman" w:hAnsi="Times New Roman"/>
          <w:sz w:val="24"/>
          <w:szCs w:val="24"/>
        </w:rPr>
        <w:t xml:space="preserve">, как </w:t>
      </w:r>
      <w:proofErr w:type="gramStart"/>
      <w:r w:rsidR="00475C65">
        <w:rPr>
          <w:rFonts w:ascii="Times New Roman" w:hAnsi="Times New Roman"/>
          <w:sz w:val="24"/>
          <w:szCs w:val="24"/>
        </w:rPr>
        <w:t>при</w:t>
      </w:r>
      <w:proofErr w:type="gramEnd"/>
      <w:r w:rsidR="00475C65">
        <w:rPr>
          <w:rFonts w:ascii="Times New Roman" w:hAnsi="Times New Roman"/>
          <w:sz w:val="24"/>
          <w:szCs w:val="24"/>
        </w:rPr>
        <w:t xml:space="preserve"> наплавленных гидростеклоизоле и </w:t>
      </w:r>
      <w:proofErr w:type="spellStart"/>
      <w:r w:rsidR="00475C65">
        <w:rPr>
          <w:rFonts w:ascii="Times New Roman" w:hAnsi="Times New Roman"/>
          <w:sz w:val="24"/>
          <w:szCs w:val="24"/>
        </w:rPr>
        <w:t>рубетексе</w:t>
      </w:r>
      <w:proofErr w:type="spellEnd"/>
      <w:r w:rsidR="00475C65">
        <w:rPr>
          <w:rFonts w:ascii="Times New Roman" w:hAnsi="Times New Roman"/>
          <w:sz w:val="24"/>
          <w:szCs w:val="24"/>
        </w:rPr>
        <w:t>. Это позволило выше поднять культуру производства, снизить возможность травматизма, улучшить качество рулонного ковра кровли, поднять долговечность с 10-15 лет до 50. В заседании приняли участие 39 человек, из которых были члены НТС, члены Союза, специалисты и менеджеры фирм</w:t>
      </w:r>
      <w:proofErr w:type="gramStart"/>
      <w:r w:rsidR="00475C65">
        <w:rPr>
          <w:rFonts w:ascii="Times New Roman" w:hAnsi="Times New Roman"/>
          <w:sz w:val="24"/>
          <w:szCs w:val="24"/>
        </w:rPr>
        <w:t>ы ООО</w:t>
      </w:r>
      <w:proofErr w:type="gramEnd"/>
      <w:r w:rsidR="00475C6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75C65">
        <w:rPr>
          <w:rFonts w:ascii="Times New Roman" w:hAnsi="Times New Roman"/>
          <w:sz w:val="24"/>
          <w:szCs w:val="24"/>
        </w:rPr>
        <w:t>Пластофоил</w:t>
      </w:r>
      <w:proofErr w:type="spellEnd"/>
      <w:r w:rsidR="00475C65">
        <w:rPr>
          <w:rFonts w:ascii="Times New Roman" w:hAnsi="Times New Roman"/>
          <w:sz w:val="24"/>
          <w:szCs w:val="24"/>
        </w:rPr>
        <w:t>-СПб».</w:t>
      </w:r>
    </w:p>
    <w:p w:rsidR="002A62E3" w:rsidRDefault="002A62E3" w:rsidP="00E967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теме выступления: </w:t>
      </w:r>
      <w:r w:rsidRPr="00C22105">
        <w:rPr>
          <w:rFonts w:ascii="Times New Roman" w:hAnsi="Times New Roman"/>
          <w:i/>
          <w:sz w:val="24"/>
          <w:szCs w:val="24"/>
        </w:rPr>
        <w:t xml:space="preserve">«Устройство рулонного кровельного ковра материалом </w:t>
      </w:r>
      <w:proofErr w:type="spellStart"/>
      <w:r w:rsidRPr="00C22105">
        <w:rPr>
          <w:rFonts w:ascii="Times New Roman" w:hAnsi="Times New Roman"/>
          <w:i/>
          <w:sz w:val="24"/>
          <w:szCs w:val="24"/>
        </w:rPr>
        <w:t>Пластофоил</w:t>
      </w:r>
      <w:proofErr w:type="spellEnd"/>
      <w:r w:rsidRPr="00C22105">
        <w:rPr>
          <w:rFonts w:ascii="Times New Roman" w:hAnsi="Times New Roman"/>
          <w:i/>
          <w:sz w:val="24"/>
          <w:szCs w:val="24"/>
        </w:rPr>
        <w:t>. Особенности выполнения кровельного покрытия. Машины, инструменты и приспособления, используемые при выполнении кровельных и гидроизоляционных работ»</w:t>
      </w:r>
      <w:r>
        <w:rPr>
          <w:rFonts w:ascii="Times New Roman" w:hAnsi="Times New Roman"/>
          <w:sz w:val="24"/>
          <w:szCs w:val="24"/>
        </w:rPr>
        <w:t xml:space="preserve"> детально рассказал технический специалист ООО «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C22105">
        <w:rPr>
          <w:rFonts w:ascii="Times New Roman" w:hAnsi="Times New Roman"/>
          <w:sz w:val="24"/>
          <w:szCs w:val="24"/>
        </w:rPr>
        <w:t>ластофоил</w:t>
      </w:r>
      <w:proofErr w:type="spellEnd"/>
      <w:r>
        <w:rPr>
          <w:rFonts w:ascii="Times New Roman" w:hAnsi="Times New Roman"/>
          <w:sz w:val="24"/>
          <w:szCs w:val="24"/>
        </w:rPr>
        <w:t>-СПб» Беляков В.И</w:t>
      </w:r>
    </w:p>
    <w:p w:rsidR="00FB4920" w:rsidRPr="00E9679C" w:rsidRDefault="00C22105" w:rsidP="009F2A73">
      <w:pPr>
        <w:pStyle w:val="a3"/>
        <w:numPr>
          <w:ilvl w:val="0"/>
          <w:numId w:val="3"/>
        </w:numPr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E9679C">
        <w:rPr>
          <w:rFonts w:ascii="Times New Roman" w:hAnsi="Times New Roman"/>
          <w:sz w:val="24"/>
          <w:szCs w:val="24"/>
        </w:rPr>
        <w:t>По теме выступления: «</w:t>
      </w:r>
      <w:r w:rsidRPr="00E9679C">
        <w:rPr>
          <w:rFonts w:ascii="Times New Roman" w:hAnsi="Times New Roman"/>
          <w:i/>
          <w:sz w:val="24"/>
          <w:szCs w:val="24"/>
        </w:rPr>
        <w:t xml:space="preserve">Устройство утеплителя и подложки под рулонный ковер </w:t>
      </w:r>
      <w:proofErr w:type="spellStart"/>
      <w:r w:rsidRPr="00E9679C">
        <w:rPr>
          <w:rFonts w:ascii="Times New Roman" w:hAnsi="Times New Roman"/>
          <w:i/>
          <w:sz w:val="24"/>
          <w:szCs w:val="24"/>
        </w:rPr>
        <w:t>экструдированым</w:t>
      </w:r>
      <w:proofErr w:type="spellEnd"/>
      <w:r w:rsidRPr="00E96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679C">
        <w:rPr>
          <w:rFonts w:ascii="Times New Roman" w:hAnsi="Times New Roman"/>
          <w:i/>
          <w:sz w:val="24"/>
          <w:szCs w:val="24"/>
        </w:rPr>
        <w:t>пенополистеролом</w:t>
      </w:r>
      <w:proofErr w:type="spellEnd"/>
      <w:r w:rsidRPr="00E9679C">
        <w:rPr>
          <w:rFonts w:ascii="Times New Roman" w:hAnsi="Times New Roman"/>
          <w:i/>
          <w:sz w:val="24"/>
          <w:szCs w:val="24"/>
        </w:rPr>
        <w:t xml:space="preserve"> марки </w:t>
      </w:r>
      <w:proofErr w:type="spellStart"/>
      <w:r w:rsidRPr="00E9679C">
        <w:rPr>
          <w:rFonts w:ascii="Times New Roman" w:hAnsi="Times New Roman"/>
          <w:i/>
          <w:sz w:val="24"/>
          <w:szCs w:val="24"/>
        </w:rPr>
        <w:t>Пеноплекс</w:t>
      </w:r>
      <w:proofErr w:type="spellEnd"/>
      <w:r w:rsidRPr="00E9679C">
        <w:rPr>
          <w:rFonts w:ascii="Times New Roman" w:hAnsi="Times New Roman"/>
          <w:i/>
          <w:sz w:val="24"/>
          <w:szCs w:val="24"/>
        </w:rPr>
        <w:t xml:space="preserve">. Используемые материалы и их свойства» </w:t>
      </w:r>
      <w:r w:rsidRPr="00E9679C">
        <w:rPr>
          <w:rFonts w:ascii="Times New Roman" w:hAnsi="Times New Roman"/>
          <w:sz w:val="24"/>
          <w:szCs w:val="24"/>
        </w:rPr>
        <w:t>осветил технический специалист ООО «</w:t>
      </w:r>
      <w:proofErr w:type="spellStart"/>
      <w:r w:rsidRPr="00E9679C">
        <w:rPr>
          <w:rFonts w:ascii="Times New Roman" w:hAnsi="Times New Roman"/>
          <w:sz w:val="24"/>
          <w:szCs w:val="24"/>
        </w:rPr>
        <w:t>Пластофоил</w:t>
      </w:r>
      <w:proofErr w:type="spellEnd"/>
      <w:r w:rsidRPr="00E9679C">
        <w:rPr>
          <w:rFonts w:ascii="Times New Roman" w:hAnsi="Times New Roman"/>
          <w:sz w:val="24"/>
          <w:szCs w:val="24"/>
        </w:rPr>
        <w:t xml:space="preserve">-СПб» </w:t>
      </w:r>
      <w:r w:rsidR="007B14EF" w:rsidRPr="00E9679C">
        <w:rPr>
          <w:rFonts w:ascii="Times New Roman" w:hAnsi="Times New Roman"/>
          <w:sz w:val="24"/>
          <w:szCs w:val="24"/>
        </w:rPr>
        <w:t xml:space="preserve">Бочков И.В. </w:t>
      </w:r>
      <w:r w:rsidR="007B14EF" w:rsidRPr="00E9679C">
        <w:rPr>
          <w:rFonts w:ascii="Times New Roman" w:hAnsi="Times New Roman"/>
          <w:sz w:val="24"/>
          <w:szCs w:val="24"/>
        </w:rPr>
        <w:tab/>
      </w:r>
      <w:r w:rsidR="007B14EF" w:rsidRPr="00E9679C">
        <w:rPr>
          <w:rFonts w:ascii="Times New Roman" w:hAnsi="Times New Roman"/>
          <w:sz w:val="24"/>
          <w:szCs w:val="24"/>
        </w:rPr>
        <w:tab/>
      </w:r>
      <w:r w:rsidR="00E9679C">
        <w:rPr>
          <w:rFonts w:ascii="Times New Roman" w:hAnsi="Times New Roman"/>
          <w:sz w:val="24"/>
          <w:szCs w:val="24"/>
        </w:rPr>
        <w:t>Г</w:t>
      </w:r>
      <w:r w:rsidR="007B14EF" w:rsidRPr="00E9679C">
        <w:rPr>
          <w:rFonts w:ascii="Times New Roman" w:hAnsi="Times New Roman"/>
          <w:sz w:val="24"/>
          <w:szCs w:val="24"/>
        </w:rPr>
        <w:t xml:space="preserve">лавные специалисты показали малометражный фильм по укладке утеплителя и наклейке рулонного ковра в 1 слой из полимерной гидроизоляционной мембраны </w:t>
      </w:r>
      <w:proofErr w:type="spellStart"/>
      <w:r w:rsidR="007B14EF" w:rsidRPr="00E9679C">
        <w:rPr>
          <w:rFonts w:ascii="Times New Roman" w:hAnsi="Times New Roman"/>
          <w:sz w:val="24"/>
          <w:szCs w:val="24"/>
        </w:rPr>
        <w:t>Пластофоил</w:t>
      </w:r>
      <w:proofErr w:type="spellEnd"/>
      <w:r w:rsidR="007B14EF" w:rsidRPr="00E9679C">
        <w:rPr>
          <w:rFonts w:ascii="Times New Roman" w:hAnsi="Times New Roman"/>
          <w:sz w:val="24"/>
          <w:szCs w:val="24"/>
        </w:rPr>
        <w:t xml:space="preserve">. Звено из 2-х человек за смену выполняет 1 </w:t>
      </w:r>
      <w:proofErr w:type="spellStart"/>
      <w:r w:rsidR="007B14EF" w:rsidRPr="00E9679C">
        <w:rPr>
          <w:rFonts w:ascii="Times New Roman" w:hAnsi="Times New Roman"/>
          <w:sz w:val="24"/>
          <w:szCs w:val="24"/>
        </w:rPr>
        <w:t>тыс.кв.м</w:t>
      </w:r>
      <w:proofErr w:type="spellEnd"/>
      <w:r w:rsidR="007B14EF" w:rsidRPr="00E9679C">
        <w:rPr>
          <w:rFonts w:ascii="Times New Roman" w:hAnsi="Times New Roman"/>
          <w:sz w:val="24"/>
          <w:szCs w:val="24"/>
        </w:rPr>
        <w:t xml:space="preserve">. рулонного ковра в </w:t>
      </w:r>
      <w:r w:rsidR="00E846ED">
        <w:rPr>
          <w:rFonts w:ascii="Times New Roman" w:hAnsi="Times New Roman"/>
          <w:sz w:val="24"/>
          <w:szCs w:val="24"/>
        </w:rPr>
        <w:t xml:space="preserve">один </w:t>
      </w:r>
      <w:r w:rsidR="007B14EF" w:rsidRPr="00E9679C">
        <w:rPr>
          <w:rFonts w:ascii="Times New Roman" w:hAnsi="Times New Roman"/>
          <w:sz w:val="24"/>
          <w:szCs w:val="24"/>
        </w:rPr>
        <w:t xml:space="preserve"> слой – это высочайшая производительность. </w:t>
      </w:r>
      <w:proofErr w:type="spellStart"/>
      <w:r w:rsidR="007B14EF" w:rsidRPr="00E9679C">
        <w:rPr>
          <w:rFonts w:ascii="Times New Roman" w:hAnsi="Times New Roman"/>
          <w:sz w:val="24"/>
          <w:szCs w:val="24"/>
        </w:rPr>
        <w:t>Экскрудер</w:t>
      </w:r>
      <w:proofErr w:type="spellEnd"/>
      <w:r w:rsidR="00BF3B20" w:rsidRPr="00E9679C">
        <w:rPr>
          <w:rFonts w:ascii="Times New Roman" w:hAnsi="Times New Roman"/>
          <w:sz w:val="24"/>
          <w:szCs w:val="24"/>
        </w:rPr>
        <w:t xml:space="preserve"> идет по </w:t>
      </w:r>
      <w:proofErr w:type="gramStart"/>
      <w:r w:rsidR="00BF3B20" w:rsidRPr="00E9679C">
        <w:rPr>
          <w:rFonts w:ascii="Times New Roman" w:hAnsi="Times New Roman"/>
          <w:sz w:val="24"/>
          <w:szCs w:val="24"/>
        </w:rPr>
        <w:t>направляющей</w:t>
      </w:r>
      <w:proofErr w:type="gramEnd"/>
      <w:r w:rsidR="00BF3B20" w:rsidRPr="00E9679C">
        <w:rPr>
          <w:rFonts w:ascii="Times New Roman" w:hAnsi="Times New Roman"/>
          <w:sz w:val="24"/>
          <w:szCs w:val="24"/>
        </w:rPr>
        <w:t xml:space="preserve"> и паром сваривается мембрана. Они показали</w:t>
      </w:r>
      <w:r w:rsidR="002C3BA0" w:rsidRPr="00E9679C">
        <w:rPr>
          <w:rFonts w:ascii="Times New Roman" w:hAnsi="Times New Roman"/>
          <w:sz w:val="24"/>
          <w:szCs w:val="24"/>
        </w:rPr>
        <w:t>,</w:t>
      </w:r>
      <w:r w:rsidR="00BF3B20" w:rsidRPr="00E9679C">
        <w:rPr>
          <w:rFonts w:ascii="Times New Roman" w:hAnsi="Times New Roman"/>
          <w:sz w:val="24"/>
          <w:szCs w:val="24"/>
        </w:rPr>
        <w:t xml:space="preserve"> как выполняются примыкания к парапету, вентиляционным шахтам. Там уже используется пистолет, которым провариваются швы в примыкании. Сам материал производится в Санкт-Петербурге. В Москве у них имеется филиальная сеть. Материал предлагается по доступным ценам. Я лично выезжал на объект и убедился в надежности такого гидроизоляционного и кровельного ковра. У них очень высокая культура производства и качество работ. В Москве многие строительные организации начинают внедрять такую технологию кровельных работ. Цель НТС предложить </w:t>
      </w:r>
      <w:r w:rsidR="00C82BF9" w:rsidRPr="00E9679C">
        <w:rPr>
          <w:rFonts w:ascii="Times New Roman" w:hAnsi="Times New Roman"/>
          <w:sz w:val="24"/>
          <w:szCs w:val="24"/>
        </w:rPr>
        <w:t xml:space="preserve">нашим </w:t>
      </w:r>
      <w:r w:rsidR="00BF3B20" w:rsidRPr="00E9679C">
        <w:rPr>
          <w:rFonts w:ascii="Times New Roman" w:hAnsi="Times New Roman"/>
          <w:sz w:val="24"/>
          <w:szCs w:val="24"/>
        </w:rPr>
        <w:t>членам</w:t>
      </w:r>
      <w:r w:rsidR="00C82BF9" w:rsidRPr="00E9679C">
        <w:rPr>
          <w:rFonts w:ascii="Times New Roman" w:hAnsi="Times New Roman"/>
          <w:sz w:val="24"/>
          <w:szCs w:val="24"/>
        </w:rPr>
        <w:t xml:space="preserve"> Союза  освоить такую технологию</w:t>
      </w:r>
      <w:r w:rsidR="00E846ED">
        <w:rPr>
          <w:rFonts w:ascii="Times New Roman" w:hAnsi="Times New Roman"/>
          <w:sz w:val="24"/>
          <w:szCs w:val="24"/>
        </w:rPr>
        <w:t>. Они будут в выигрыше.</w:t>
      </w:r>
    </w:p>
    <w:p w:rsidR="007B14EF" w:rsidRPr="00373BE2" w:rsidRDefault="00C82BF9" w:rsidP="00E967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вопросом на заседании была рассмотрена тема</w:t>
      </w:r>
      <w:r w:rsidRPr="00C82BF9">
        <w:rPr>
          <w:rFonts w:ascii="Times New Roman" w:hAnsi="Times New Roman"/>
          <w:i/>
          <w:sz w:val="24"/>
          <w:szCs w:val="24"/>
        </w:rPr>
        <w:t>: «Продукция ОАО «Подольск-цемент». Специальные виды цементов и стройматериалов на их основе для строительного комплекса Московского региона»</w:t>
      </w:r>
      <w:r>
        <w:rPr>
          <w:rFonts w:ascii="Times New Roman" w:hAnsi="Times New Roman"/>
          <w:sz w:val="24"/>
          <w:szCs w:val="24"/>
        </w:rPr>
        <w:t xml:space="preserve"> доложил технический директор ОАО «Подольск-цемент» </w:t>
      </w:r>
      <w:proofErr w:type="spellStart"/>
      <w:r>
        <w:rPr>
          <w:rFonts w:ascii="Times New Roman" w:hAnsi="Times New Roman"/>
          <w:sz w:val="24"/>
          <w:szCs w:val="24"/>
        </w:rPr>
        <w:t>ктн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Бурлов</w:t>
      </w:r>
      <w:proofErr w:type="spellEnd"/>
      <w:r>
        <w:rPr>
          <w:rFonts w:ascii="Times New Roman" w:hAnsi="Times New Roman"/>
          <w:sz w:val="24"/>
          <w:szCs w:val="24"/>
        </w:rPr>
        <w:t xml:space="preserve"> И.Ю. Выступающий предложил  высокопрочные виды цементов, они реализуют его  оптом и в розницу. Был выдан раздаточный материал</w:t>
      </w:r>
      <w:r w:rsidR="001A24D5">
        <w:rPr>
          <w:rFonts w:ascii="Times New Roman" w:hAnsi="Times New Roman"/>
          <w:sz w:val="24"/>
          <w:szCs w:val="24"/>
        </w:rPr>
        <w:t xml:space="preserve"> по специальным видам цементов с прайс-листом.</w:t>
      </w:r>
      <w:r w:rsidR="00B51953">
        <w:rPr>
          <w:rFonts w:ascii="Times New Roman" w:hAnsi="Times New Roman"/>
          <w:sz w:val="24"/>
          <w:szCs w:val="24"/>
        </w:rPr>
        <w:t xml:space="preserve"> Особенно хорошо ведет себя цемент Подольского предприятия в благоустройстве, на бетонных площадках, </w:t>
      </w:r>
      <w:proofErr w:type="spellStart"/>
      <w:r w:rsidR="00B51953">
        <w:rPr>
          <w:rFonts w:ascii="Times New Roman" w:hAnsi="Times New Roman"/>
          <w:sz w:val="24"/>
          <w:szCs w:val="24"/>
        </w:rPr>
        <w:t>пор</w:t>
      </w:r>
      <w:r w:rsidR="00987898">
        <w:rPr>
          <w:rFonts w:ascii="Times New Roman" w:hAnsi="Times New Roman"/>
          <w:sz w:val="24"/>
          <w:szCs w:val="24"/>
        </w:rPr>
        <w:t>е</w:t>
      </w:r>
      <w:r w:rsidR="00B51953">
        <w:rPr>
          <w:rFonts w:ascii="Times New Roman" w:hAnsi="Times New Roman"/>
          <w:sz w:val="24"/>
          <w:szCs w:val="24"/>
        </w:rPr>
        <w:t>брике</w:t>
      </w:r>
      <w:proofErr w:type="spellEnd"/>
      <w:r w:rsidR="00B51953">
        <w:rPr>
          <w:rFonts w:ascii="Times New Roman" w:hAnsi="Times New Roman"/>
          <w:sz w:val="24"/>
          <w:szCs w:val="24"/>
        </w:rPr>
        <w:t xml:space="preserve"> и бордюрном камне. Они на своих полигонах выполняли элементы благоустройства, приглашали на них заказчиков и демонстрировали, выложив 5-7 образцов на цементах других предприятий России. Убеждали потенциальных потребителей, что их цемент показывает отсу</w:t>
      </w:r>
      <w:r w:rsidR="00373BE2">
        <w:rPr>
          <w:rFonts w:ascii="Times New Roman" w:hAnsi="Times New Roman"/>
          <w:sz w:val="24"/>
          <w:szCs w:val="24"/>
        </w:rPr>
        <w:t>тствие трещин, каверн и повышенную прочность. Все эти качества показывают цементы, у которых меньше наполнителей различного типа добавок.</w:t>
      </w:r>
    </w:p>
    <w:p w:rsidR="00373BE2" w:rsidRPr="00373BE2" w:rsidRDefault="00373BE2" w:rsidP="009F2A73">
      <w:pPr>
        <w:ind w:hanging="283"/>
        <w:jc w:val="both"/>
        <w:rPr>
          <w:rFonts w:ascii="Times New Roman" w:hAnsi="Times New Roman"/>
          <w:b/>
          <w:sz w:val="24"/>
          <w:szCs w:val="24"/>
        </w:rPr>
      </w:pPr>
      <w:r w:rsidRPr="009F2A7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F2A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 профессиональным праздником Дня строителя 4 августа 2015 года было проведено заседание на тему</w:t>
      </w:r>
      <w:r w:rsidRPr="00373BE2">
        <w:rPr>
          <w:rFonts w:ascii="Times New Roman" w:hAnsi="Times New Roman"/>
          <w:b/>
          <w:sz w:val="24"/>
          <w:szCs w:val="24"/>
        </w:rPr>
        <w:t>: «Композиционные строительные материалы и конструкции – новый шаг к инновации в строительных организациях и стройиндустрии России».</w:t>
      </w:r>
    </w:p>
    <w:p w:rsidR="00373BE2" w:rsidRDefault="00373BE2" w:rsidP="00E9679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«</w:t>
      </w:r>
      <w:r w:rsidRPr="00E9679C">
        <w:rPr>
          <w:rFonts w:ascii="Times New Roman" w:hAnsi="Times New Roman"/>
          <w:i/>
          <w:sz w:val="24"/>
          <w:szCs w:val="24"/>
        </w:rPr>
        <w:t xml:space="preserve">Ассортимент строительных конструкций и изделий из композиционных материалов, используемых в строительстве России. Достоинства и недостатки в свойствах композитов. Сертификация этих материалов и конструкций </w:t>
      </w:r>
      <w:r w:rsidR="00AD163E" w:rsidRPr="00E9679C">
        <w:rPr>
          <w:rFonts w:ascii="Times New Roman" w:hAnsi="Times New Roman"/>
          <w:i/>
          <w:sz w:val="24"/>
          <w:szCs w:val="24"/>
        </w:rPr>
        <w:t>в современных условиях</w:t>
      </w:r>
      <w:r w:rsidR="00AD163E">
        <w:rPr>
          <w:rFonts w:ascii="Times New Roman" w:hAnsi="Times New Roman"/>
          <w:sz w:val="24"/>
          <w:szCs w:val="24"/>
        </w:rPr>
        <w:t xml:space="preserve">» доходчиво доложила заведующая лабораторией </w:t>
      </w:r>
      <w:r w:rsidR="00987898">
        <w:rPr>
          <w:rFonts w:ascii="Times New Roman" w:hAnsi="Times New Roman"/>
          <w:sz w:val="24"/>
          <w:szCs w:val="24"/>
        </w:rPr>
        <w:t>«</w:t>
      </w:r>
      <w:r w:rsidR="00AD163E">
        <w:rPr>
          <w:rFonts w:ascii="Times New Roman" w:hAnsi="Times New Roman"/>
          <w:sz w:val="24"/>
          <w:szCs w:val="24"/>
        </w:rPr>
        <w:t xml:space="preserve">коррозии и </w:t>
      </w:r>
      <w:proofErr w:type="gramStart"/>
      <w:r w:rsidR="00AD163E">
        <w:rPr>
          <w:rFonts w:ascii="Times New Roman" w:hAnsi="Times New Roman"/>
          <w:sz w:val="24"/>
          <w:szCs w:val="24"/>
        </w:rPr>
        <w:t>долговечности</w:t>
      </w:r>
      <w:proofErr w:type="gramEnd"/>
      <w:r w:rsidR="00AD163E">
        <w:rPr>
          <w:rFonts w:ascii="Times New Roman" w:hAnsi="Times New Roman"/>
          <w:sz w:val="24"/>
          <w:szCs w:val="24"/>
        </w:rPr>
        <w:t xml:space="preserve"> бетонных ж/б конструкций</w:t>
      </w:r>
      <w:r w:rsidR="00987898">
        <w:rPr>
          <w:rFonts w:ascii="Times New Roman" w:hAnsi="Times New Roman"/>
          <w:sz w:val="24"/>
          <w:szCs w:val="24"/>
        </w:rPr>
        <w:t>»</w:t>
      </w:r>
      <w:r w:rsidR="00AD1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63E">
        <w:rPr>
          <w:rFonts w:ascii="Times New Roman" w:hAnsi="Times New Roman"/>
          <w:sz w:val="24"/>
          <w:szCs w:val="24"/>
        </w:rPr>
        <w:t>дтн</w:t>
      </w:r>
      <w:proofErr w:type="spellEnd"/>
      <w:r w:rsidR="00AD163E">
        <w:rPr>
          <w:rFonts w:ascii="Times New Roman" w:hAnsi="Times New Roman"/>
          <w:sz w:val="24"/>
          <w:szCs w:val="24"/>
        </w:rPr>
        <w:t xml:space="preserve">, профессор Степанова В.Ф. Ассортимент продукции на мировом рынке очень широк, но на российском он только начинает развиваться и составляет 0,3-0,5%. В целом на планете 40% из общего объема - Евросоюз (27 стран), 22% -США, 20% -Китай, 18% - остальной мир. Продукция из композиционных материалов состоит и выполняется на основе стекловолокна, угле волокна и натуральных </w:t>
      </w:r>
      <w:r w:rsidR="00AD163E">
        <w:rPr>
          <w:rFonts w:ascii="Times New Roman" w:hAnsi="Times New Roman"/>
          <w:sz w:val="24"/>
          <w:szCs w:val="24"/>
        </w:rPr>
        <w:lastRenderedPageBreak/>
        <w:t>волокон.</w:t>
      </w:r>
      <w:r w:rsidR="008D5647">
        <w:rPr>
          <w:rFonts w:ascii="Times New Roman" w:hAnsi="Times New Roman"/>
          <w:sz w:val="24"/>
          <w:szCs w:val="24"/>
        </w:rPr>
        <w:t xml:space="preserve"> Арматурная продукция из композиционных материалов в России изготавливается на основе стекловолокна, </w:t>
      </w:r>
      <w:proofErr w:type="spellStart"/>
      <w:r w:rsidR="008D5647">
        <w:rPr>
          <w:rFonts w:ascii="Times New Roman" w:hAnsi="Times New Roman"/>
          <w:sz w:val="24"/>
          <w:szCs w:val="24"/>
        </w:rPr>
        <w:t>базальт</w:t>
      </w:r>
      <w:r w:rsidR="00895F5B">
        <w:rPr>
          <w:rFonts w:ascii="Times New Roman" w:hAnsi="Times New Roman"/>
          <w:sz w:val="24"/>
          <w:szCs w:val="24"/>
        </w:rPr>
        <w:t>о</w:t>
      </w:r>
      <w:r w:rsidR="008D5647">
        <w:rPr>
          <w:rFonts w:ascii="Times New Roman" w:hAnsi="Times New Roman"/>
          <w:sz w:val="24"/>
          <w:szCs w:val="24"/>
        </w:rPr>
        <w:t>пластика</w:t>
      </w:r>
      <w:proofErr w:type="spellEnd"/>
      <w:r w:rsidR="008D5647">
        <w:rPr>
          <w:rFonts w:ascii="Times New Roman" w:hAnsi="Times New Roman"/>
          <w:sz w:val="24"/>
          <w:szCs w:val="24"/>
        </w:rPr>
        <w:t xml:space="preserve"> и углеводородного сырья. Во всем мире вместо стальной арматурной стали используют арматуру из композиционных материалов в странах, которые работают в таких же климатических условиях как Канада и страны Скандинавии. Это связано с отсутствием нормативной документаци</w:t>
      </w:r>
      <w:r w:rsidR="00987898">
        <w:rPr>
          <w:rFonts w:ascii="Times New Roman" w:hAnsi="Times New Roman"/>
          <w:sz w:val="24"/>
          <w:szCs w:val="24"/>
        </w:rPr>
        <w:t>и</w:t>
      </w:r>
      <w:r w:rsidR="008D5647">
        <w:rPr>
          <w:rFonts w:ascii="Times New Roman" w:hAnsi="Times New Roman"/>
          <w:sz w:val="24"/>
          <w:szCs w:val="24"/>
        </w:rPr>
        <w:t xml:space="preserve"> (своды правил, методики расчета, стандарты). За последнее время в России и ряде стран ближнего зарубежья начали использовать в строительстве арматуру из композитов в устройстве фундаментов, колонн, плит перекрытия, дорожном строительстве. В России открылись производства, цеха, заводы по изготовлению стеклопластиковой арматуры, труб мелкого диаметра, труб для водоснабжения</w:t>
      </w:r>
      <w:r w:rsidR="00642915">
        <w:rPr>
          <w:rFonts w:ascii="Times New Roman" w:hAnsi="Times New Roman"/>
          <w:sz w:val="24"/>
          <w:szCs w:val="24"/>
        </w:rPr>
        <w:t xml:space="preserve"> и водоотведения. В НИИЖБ сейчас дорабатываются дополнения к своду прави</w:t>
      </w:r>
      <w:proofErr w:type="gramStart"/>
      <w:r w:rsidR="00642915">
        <w:rPr>
          <w:rFonts w:ascii="Times New Roman" w:hAnsi="Times New Roman"/>
          <w:sz w:val="24"/>
          <w:szCs w:val="24"/>
        </w:rPr>
        <w:t>л(</w:t>
      </w:r>
      <w:proofErr w:type="gramEnd"/>
      <w:r w:rsidR="00642915">
        <w:rPr>
          <w:rFonts w:ascii="Times New Roman" w:hAnsi="Times New Roman"/>
          <w:sz w:val="24"/>
          <w:szCs w:val="24"/>
        </w:rPr>
        <w:t xml:space="preserve">СП) по расчету и проектированию конструкций, армированных АКП, подготовлено дополнение к СНиП «Бетонные и ж/бетонные конструкции. Основное положение». Принят международный стандарт «Арматура композитная полимерная для армирования бетонных конструкций. Общие технические условия» ГОСТ 31938-2012. Этот необходимый перечень нормативных документов в ближайшее время будет утвержден в Минстрое РФ, который беспрепятственно позволит проектировщикам </w:t>
      </w:r>
      <w:proofErr w:type="spellStart"/>
      <w:r w:rsidR="00642915">
        <w:rPr>
          <w:rFonts w:ascii="Times New Roman" w:hAnsi="Times New Roman"/>
          <w:sz w:val="24"/>
          <w:szCs w:val="24"/>
        </w:rPr>
        <w:t>предусмотр</w:t>
      </w:r>
      <w:r w:rsidR="00987898">
        <w:rPr>
          <w:rFonts w:ascii="Times New Roman" w:hAnsi="Times New Roman"/>
          <w:sz w:val="24"/>
          <w:szCs w:val="24"/>
        </w:rPr>
        <w:t>ива</w:t>
      </w:r>
      <w:r w:rsidR="00642915">
        <w:rPr>
          <w:rFonts w:ascii="Times New Roman" w:hAnsi="Times New Roman"/>
          <w:sz w:val="24"/>
          <w:szCs w:val="24"/>
        </w:rPr>
        <w:t>ть</w:t>
      </w:r>
      <w:proofErr w:type="spellEnd"/>
      <w:r w:rsidR="00642915">
        <w:rPr>
          <w:rFonts w:ascii="Times New Roman" w:hAnsi="Times New Roman"/>
          <w:sz w:val="24"/>
          <w:szCs w:val="24"/>
        </w:rPr>
        <w:t xml:space="preserve"> в проектах, а строителям возводить строительные объекты. Арматура из композиционных материалов имеет ряд преимуществ перед стальной арматурой, а именно: она легче в 9 раз, прочнее в 1,5-2 раза, дешевле в 3 раза</w:t>
      </w:r>
      <w:r w:rsidR="00F33B06">
        <w:rPr>
          <w:rFonts w:ascii="Times New Roman" w:hAnsi="Times New Roman"/>
          <w:sz w:val="24"/>
          <w:szCs w:val="24"/>
        </w:rPr>
        <w:t xml:space="preserve">, не подвергается коррозии, </w:t>
      </w:r>
      <w:proofErr w:type="spellStart"/>
      <w:r w:rsidR="00F33B06">
        <w:rPr>
          <w:rFonts w:ascii="Times New Roman" w:hAnsi="Times New Roman"/>
          <w:sz w:val="24"/>
          <w:szCs w:val="24"/>
        </w:rPr>
        <w:t>нетеплопроводна</w:t>
      </w:r>
      <w:proofErr w:type="spellEnd"/>
      <w:r w:rsidR="00F33B06">
        <w:rPr>
          <w:rFonts w:ascii="Times New Roman" w:hAnsi="Times New Roman"/>
          <w:sz w:val="24"/>
          <w:szCs w:val="24"/>
        </w:rPr>
        <w:t>, нетоксична, её легче грузить и перевозить, не требует при армировании грузоподъемных механизмов и целый ряд других преимуществ. Все это позволяет ей быть востребованной в строительной отрасли.</w:t>
      </w:r>
    </w:p>
    <w:p w:rsidR="00F33B06" w:rsidRPr="00987898" w:rsidRDefault="00F33B06" w:rsidP="009F2A7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7898">
        <w:rPr>
          <w:rFonts w:ascii="Times New Roman" w:hAnsi="Times New Roman"/>
          <w:sz w:val="24"/>
          <w:szCs w:val="24"/>
        </w:rPr>
        <w:t xml:space="preserve">По теме: </w:t>
      </w:r>
      <w:r w:rsidRPr="00987898">
        <w:rPr>
          <w:rFonts w:ascii="Times New Roman" w:hAnsi="Times New Roman"/>
          <w:i/>
          <w:sz w:val="24"/>
          <w:szCs w:val="24"/>
        </w:rPr>
        <w:t>«Производство и использование в строительстве арматуры и сеток в сравнении с аналогами из металла»</w:t>
      </w:r>
      <w:r w:rsidRPr="00987898">
        <w:rPr>
          <w:rFonts w:ascii="Times New Roman" w:hAnsi="Times New Roman"/>
          <w:sz w:val="24"/>
          <w:szCs w:val="24"/>
        </w:rPr>
        <w:t xml:space="preserve"> доложил директор </w:t>
      </w:r>
      <w:r w:rsidR="00F71AC7" w:rsidRPr="00987898">
        <w:rPr>
          <w:rFonts w:ascii="Times New Roman" w:hAnsi="Times New Roman"/>
          <w:sz w:val="24"/>
          <w:szCs w:val="24"/>
        </w:rPr>
        <w:t xml:space="preserve">по </w:t>
      </w:r>
      <w:r w:rsidR="00A67483" w:rsidRPr="00987898">
        <w:rPr>
          <w:rFonts w:ascii="Times New Roman" w:hAnsi="Times New Roman"/>
          <w:sz w:val="24"/>
          <w:szCs w:val="24"/>
        </w:rPr>
        <w:t xml:space="preserve"> </w:t>
      </w:r>
      <w:r w:rsidR="004769E3" w:rsidRPr="00987898">
        <w:rPr>
          <w:rFonts w:ascii="Times New Roman" w:hAnsi="Times New Roman"/>
          <w:sz w:val="24"/>
          <w:szCs w:val="24"/>
        </w:rPr>
        <w:t xml:space="preserve">развитию компании </w:t>
      </w:r>
      <w:r w:rsidR="00E675F6" w:rsidRPr="00987898">
        <w:rPr>
          <w:rFonts w:ascii="Times New Roman" w:hAnsi="Times New Roman"/>
          <w:sz w:val="24"/>
          <w:szCs w:val="24"/>
        </w:rPr>
        <w:t>«</w:t>
      </w:r>
      <w:proofErr w:type="spellStart"/>
      <w:r w:rsidR="00E675F6" w:rsidRPr="00987898">
        <w:rPr>
          <w:rFonts w:ascii="Times New Roman" w:hAnsi="Times New Roman"/>
          <w:sz w:val="24"/>
          <w:szCs w:val="24"/>
        </w:rPr>
        <w:t>Синтезпром</w:t>
      </w:r>
      <w:proofErr w:type="spellEnd"/>
      <w:r w:rsidR="00E675F6" w:rsidRPr="00987898">
        <w:rPr>
          <w:rFonts w:ascii="Times New Roman" w:hAnsi="Times New Roman"/>
          <w:sz w:val="24"/>
          <w:szCs w:val="24"/>
        </w:rPr>
        <w:t xml:space="preserve">» из </w:t>
      </w:r>
      <w:proofErr w:type="spellStart"/>
      <w:r w:rsidR="00E675F6" w:rsidRPr="00987898">
        <w:rPr>
          <w:rFonts w:ascii="Times New Roman" w:hAnsi="Times New Roman"/>
          <w:sz w:val="24"/>
          <w:szCs w:val="24"/>
        </w:rPr>
        <w:t>г</w:t>
      </w:r>
      <w:proofErr w:type="gramStart"/>
      <w:r w:rsidR="00E675F6" w:rsidRPr="00987898">
        <w:rPr>
          <w:rFonts w:ascii="Times New Roman" w:hAnsi="Times New Roman"/>
          <w:sz w:val="24"/>
          <w:szCs w:val="24"/>
        </w:rPr>
        <w:t>.Т</w:t>
      </w:r>
      <w:proofErr w:type="gramEnd"/>
      <w:r w:rsidR="00E675F6" w:rsidRPr="00987898">
        <w:rPr>
          <w:rFonts w:ascii="Times New Roman" w:hAnsi="Times New Roman"/>
          <w:sz w:val="24"/>
          <w:szCs w:val="24"/>
        </w:rPr>
        <w:t>улы</w:t>
      </w:r>
      <w:proofErr w:type="spellEnd"/>
      <w:r w:rsidR="00E675F6" w:rsidRPr="00987898">
        <w:rPr>
          <w:rFonts w:ascii="Times New Roman" w:hAnsi="Times New Roman"/>
          <w:sz w:val="24"/>
          <w:szCs w:val="24"/>
        </w:rPr>
        <w:t xml:space="preserve"> Борисов А.В. Он подробно рассказал о композитной арматуре, которая производится в России по ГОСТ 31938-2012 на основе стекло и базальтового волокна, скрепленная полимерным связующим. Некоторые виды арматуры могут выпускаться и перевозиться прутками, некоторые могут быть смотаны в бухты по</w:t>
      </w:r>
      <w:r w:rsidR="00987898">
        <w:rPr>
          <w:rFonts w:ascii="Times New Roman" w:hAnsi="Times New Roman"/>
          <w:sz w:val="24"/>
          <w:szCs w:val="24"/>
        </w:rPr>
        <w:t xml:space="preserve">          </w:t>
      </w:r>
      <w:r w:rsidR="00E675F6" w:rsidRPr="00987898">
        <w:rPr>
          <w:rFonts w:ascii="Times New Roman" w:hAnsi="Times New Roman"/>
          <w:sz w:val="24"/>
          <w:szCs w:val="24"/>
        </w:rPr>
        <w:t xml:space="preserve">50-100 м. Заводы начали выпускать композитные армирующие сетки из базальтового волокна в рулонах по 50 м, шириной рулона 1 и 2 метра. Согласно СНиП </w:t>
      </w:r>
      <w:r w:rsidR="00171FED" w:rsidRPr="00987898">
        <w:rPr>
          <w:rFonts w:ascii="Times New Roman" w:hAnsi="Times New Roman"/>
          <w:sz w:val="24"/>
          <w:szCs w:val="24"/>
          <w:lang w:val="en-US"/>
        </w:rPr>
        <w:t>II</w:t>
      </w:r>
      <w:r w:rsidR="00171FED" w:rsidRPr="00987898">
        <w:rPr>
          <w:rFonts w:ascii="Times New Roman" w:hAnsi="Times New Roman"/>
          <w:sz w:val="24"/>
          <w:szCs w:val="24"/>
        </w:rPr>
        <w:t>- 22-81 2007-4 «Каменные и армокаменные конструкции» в качестве гибких связей</w:t>
      </w:r>
      <w:r w:rsidR="00987898">
        <w:rPr>
          <w:rFonts w:ascii="Times New Roman" w:hAnsi="Times New Roman"/>
          <w:sz w:val="24"/>
          <w:szCs w:val="24"/>
        </w:rPr>
        <w:t xml:space="preserve"> р</w:t>
      </w:r>
      <w:r w:rsidR="00171FED" w:rsidRPr="00987898">
        <w:rPr>
          <w:rFonts w:ascii="Times New Roman" w:hAnsi="Times New Roman"/>
          <w:sz w:val="24"/>
          <w:szCs w:val="24"/>
        </w:rPr>
        <w:t>екомендуется применять не коррозирующий материал. Раньше в виде гибких связей использовали нержавеющую проволоку ф 3-4 мм, которая значительно дороже, неудобна в работе, является хорошим проводником холода (появлялись в стенах мостики холода, которые нежелательны). Сетки из композиционных материалов легче в 9 раз, чем стальные, очень удобные в работе, не коррозируют, не проводят тепло, дешевле, прочнее в 3 раза, более востребованы строителями, которые строят монолитные и каменные дома.</w:t>
      </w:r>
    </w:p>
    <w:p w:rsidR="00171FED" w:rsidRDefault="00171FED" w:rsidP="009F2A7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арматурная продукция на заводах сертифицируется и поставляется потребителям</w:t>
      </w:r>
      <w:r w:rsidR="00C745EB">
        <w:rPr>
          <w:rFonts w:ascii="Times New Roman" w:hAnsi="Times New Roman"/>
          <w:sz w:val="24"/>
          <w:szCs w:val="24"/>
        </w:rPr>
        <w:t xml:space="preserve"> с сертификатами, на всех изделиях имеются бирки, которые подтверждают высокое качество продукции. Эти заводы находятся в Московской области, </w:t>
      </w:r>
      <w:proofErr w:type="spellStart"/>
      <w:r w:rsidR="00C745EB">
        <w:rPr>
          <w:rFonts w:ascii="Times New Roman" w:hAnsi="Times New Roman"/>
          <w:sz w:val="24"/>
          <w:szCs w:val="24"/>
        </w:rPr>
        <w:t>Пер</w:t>
      </w:r>
      <w:r w:rsidR="00987898">
        <w:rPr>
          <w:rFonts w:ascii="Times New Roman" w:hAnsi="Times New Roman"/>
          <w:sz w:val="24"/>
          <w:szCs w:val="24"/>
        </w:rPr>
        <w:t>ь</w:t>
      </w:r>
      <w:r w:rsidR="00C745EB">
        <w:rPr>
          <w:rFonts w:ascii="Times New Roman" w:hAnsi="Times New Roman"/>
          <w:sz w:val="24"/>
          <w:szCs w:val="24"/>
        </w:rPr>
        <w:t>ми</w:t>
      </w:r>
      <w:proofErr w:type="spellEnd"/>
      <w:r w:rsidR="00C745EB">
        <w:rPr>
          <w:rFonts w:ascii="Times New Roman" w:hAnsi="Times New Roman"/>
          <w:sz w:val="24"/>
          <w:szCs w:val="24"/>
        </w:rPr>
        <w:t>, Казани и т.д. Для производства арматуры из композитов выпускаются линии разной производительности в Китае, в России (</w:t>
      </w:r>
      <w:proofErr w:type="spellStart"/>
      <w:r w:rsidR="00C745EB">
        <w:rPr>
          <w:rFonts w:ascii="Times New Roman" w:hAnsi="Times New Roman"/>
          <w:sz w:val="24"/>
          <w:szCs w:val="24"/>
        </w:rPr>
        <w:t>г</w:t>
      </w:r>
      <w:proofErr w:type="gramStart"/>
      <w:r w:rsidR="00C745EB">
        <w:rPr>
          <w:rFonts w:ascii="Times New Roman" w:hAnsi="Times New Roman"/>
          <w:sz w:val="24"/>
          <w:szCs w:val="24"/>
        </w:rPr>
        <w:t>.С</w:t>
      </w:r>
      <w:proofErr w:type="gramEnd"/>
      <w:r w:rsidR="00C745EB">
        <w:rPr>
          <w:rFonts w:ascii="Times New Roman" w:hAnsi="Times New Roman"/>
          <w:sz w:val="24"/>
          <w:szCs w:val="24"/>
        </w:rPr>
        <w:t>аранск</w:t>
      </w:r>
      <w:proofErr w:type="spellEnd"/>
      <w:r w:rsidR="00C745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45EB">
        <w:rPr>
          <w:rFonts w:ascii="Times New Roman" w:hAnsi="Times New Roman"/>
          <w:sz w:val="24"/>
          <w:szCs w:val="24"/>
        </w:rPr>
        <w:t>г.Тверь</w:t>
      </w:r>
      <w:proofErr w:type="spellEnd"/>
      <w:r w:rsidR="00C745EB">
        <w:rPr>
          <w:rFonts w:ascii="Times New Roman" w:hAnsi="Times New Roman"/>
          <w:sz w:val="24"/>
          <w:szCs w:val="24"/>
        </w:rPr>
        <w:t>). Сырье в основном отечественное (</w:t>
      </w:r>
      <w:proofErr w:type="spellStart"/>
      <w:r w:rsidR="00C745EB">
        <w:rPr>
          <w:rFonts w:ascii="Times New Roman" w:hAnsi="Times New Roman"/>
          <w:sz w:val="24"/>
          <w:szCs w:val="24"/>
        </w:rPr>
        <w:t>г</w:t>
      </w:r>
      <w:proofErr w:type="gramStart"/>
      <w:r w:rsidR="00C745EB">
        <w:rPr>
          <w:rFonts w:ascii="Times New Roman" w:hAnsi="Times New Roman"/>
          <w:sz w:val="24"/>
          <w:szCs w:val="24"/>
        </w:rPr>
        <w:t>.Д</w:t>
      </w:r>
      <w:proofErr w:type="gramEnd"/>
      <w:r w:rsidR="00C745EB">
        <w:rPr>
          <w:rFonts w:ascii="Times New Roman" w:hAnsi="Times New Roman"/>
          <w:sz w:val="24"/>
          <w:szCs w:val="24"/>
        </w:rPr>
        <w:t>зержинск</w:t>
      </w:r>
      <w:proofErr w:type="spellEnd"/>
      <w:r w:rsidR="00C745EB">
        <w:rPr>
          <w:rFonts w:ascii="Times New Roman" w:hAnsi="Times New Roman"/>
          <w:sz w:val="24"/>
          <w:szCs w:val="24"/>
        </w:rPr>
        <w:t xml:space="preserve"> Нижегородской области, </w:t>
      </w:r>
      <w:proofErr w:type="spellStart"/>
      <w:r w:rsidR="00C745EB">
        <w:rPr>
          <w:rFonts w:ascii="Times New Roman" w:hAnsi="Times New Roman"/>
          <w:sz w:val="24"/>
          <w:szCs w:val="24"/>
        </w:rPr>
        <w:t>г.Пермь</w:t>
      </w:r>
      <w:proofErr w:type="spellEnd"/>
      <w:r w:rsidR="00C745EB">
        <w:rPr>
          <w:rFonts w:ascii="Times New Roman" w:hAnsi="Times New Roman"/>
          <w:sz w:val="24"/>
          <w:szCs w:val="24"/>
        </w:rPr>
        <w:t>,</w:t>
      </w:r>
      <w:r w:rsidR="002C3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BA0">
        <w:rPr>
          <w:rFonts w:ascii="Times New Roman" w:hAnsi="Times New Roman"/>
          <w:sz w:val="24"/>
          <w:szCs w:val="24"/>
        </w:rPr>
        <w:t>г</w:t>
      </w:r>
      <w:r w:rsidR="00C745EB">
        <w:rPr>
          <w:rFonts w:ascii="Times New Roman" w:hAnsi="Times New Roman"/>
          <w:sz w:val="24"/>
          <w:szCs w:val="24"/>
        </w:rPr>
        <w:t>.Москва</w:t>
      </w:r>
      <w:proofErr w:type="spellEnd"/>
      <w:r w:rsidR="00C745EB">
        <w:rPr>
          <w:rFonts w:ascii="Times New Roman" w:hAnsi="Times New Roman"/>
          <w:sz w:val="24"/>
          <w:szCs w:val="24"/>
        </w:rPr>
        <w:t xml:space="preserve">). Есть и </w:t>
      </w:r>
      <w:proofErr w:type="gramStart"/>
      <w:r w:rsidR="00C745EB">
        <w:rPr>
          <w:rFonts w:ascii="Times New Roman" w:hAnsi="Times New Roman"/>
          <w:sz w:val="24"/>
          <w:szCs w:val="24"/>
        </w:rPr>
        <w:t>зарубежные</w:t>
      </w:r>
      <w:proofErr w:type="gramEnd"/>
      <w:r w:rsidR="00C745EB">
        <w:rPr>
          <w:rFonts w:ascii="Times New Roman" w:hAnsi="Times New Roman"/>
          <w:sz w:val="24"/>
          <w:szCs w:val="24"/>
        </w:rPr>
        <w:t xml:space="preserve"> (Швейцария,</w:t>
      </w:r>
      <w:r w:rsidR="002C3BA0">
        <w:rPr>
          <w:rFonts w:ascii="Times New Roman" w:hAnsi="Times New Roman"/>
          <w:sz w:val="24"/>
          <w:szCs w:val="24"/>
        </w:rPr>
        <w:t xml:space="preserve"> </w:t>
      </w:r>
      <w:r w:rsidR="00C745EB">
        <w:rPr>
          <w:rFonts w:ascii="Times New Roman" w:hAnsi="Times New Roman"/>
          <w:sz w:val="24"/>
          <w:szCs w:val="24"/>
        </w:rPr>
        <w:t>Германия,</w:t>
      </w:r>
      <w:r w:rsidR="002C3BA0">
        <w:rPr>
          <w:rFonts w:ascii="Times New Roman" w:hAnsi="Times New Roman"/>
          <w:sz w:val="24"/>
          <w:szCs w:val="24"/>
        </w:rPr>
        <w:t xml:space="preserve"> </w:t>
      </w:r>
      <w:r w:rsidR="00C745EB">
        <w:rPr>
          <w:rFonts w:ascii="Times New Roman" w:hAnsi="Times New Roman"/>
          <w:sz w:val="24"/>
          <w:szCs w:val="24"/>
        </w:rPr>
        <w:t xml:space="preserve">Китай).  Композитная арматура дешевле на 30-40% </w:t>
      </w:r>
      <w:r w:rsidR="00C745EB">
        <w:rPr>
          <w:rFonts w:ascii="Times New Roman" w:hAnsi="Times New Roman"/>
          <w:sz w:val="24"/>
          <w:szCs w:val="24"/>
        </w:rPr>
        <w:lastRenderedPageBreak/>
        <w:t xml:space="preserve">стальной арматуры. При НИИЖБ </w:t>
      </w:r>
      <w:proofErr w:type="spellStart"/>
      <w:r w:rsidR="00C745EB">
        <w:rPr>
          <w:rFonts w:ascii="Times New Roman" w:hAnsi="Times New Roman"/>
          <w:sz w:val="24"/>
          <w:szCs w:val="24"/>
        </w:rPr>
        <w:t>им</w:t>
      </w:r>
      <w:proofErr w:type="gramStart"/>
      <w:r w:rsidR="00C745EB">
        <w:rPr>
          <w:rFonts w:ascii="Times New Roman" w:hAnsi="Times New Roman"/>
          <w:sz w:val="24"/>
          <w:szCs w:val="24"/>
        </w:rPr>
        <w:t>.Г</w:t>
      </w:r>
      <w:proofErr w:type="gramEnd"/>
      <w:r w:rsidR="00C745EB">
        <w:rPr>
          <w:rFonts w:ascii="Times New Roman" w:hAnsi="Times New Roman"/>
          <w:sz w:val="24"/>
          <w:szCs w:val="24"/>
        </w:rPr>
        <w:t>воздева</w:t>
      </w:r>
      <w:proofErr w:type="spellEnd"/>
      <w:r w:rsidR="00C745EB">
        <w:rPr>
          <w:rFonts w:ascii="Times New Roman" w:hAnsi="Times New Roman"/>
          <w:sz w:val="24"/>
          <w:szCs w:val="24"/>
        </w:rPr>
        <w:t xml:space="preserve"> сформирована и работает  </w:t>
      </w:r>
      <w:r w:rsidR="007225C0">
        <w:rPr>
          <w:rFonts w:ascii="Times New Roman" w:hAnsi="Times New Roman"/>
          <w:sz w:val="24"/>
          <w:szCs w:val="24"/>
        </w:rPr>
        <w:t>«Ассоциация по немета</w:t>
      </w:r>
      <w:r w:rsidR="00987898">
        <w:rPr>
          <w:rFonts w:ascii="Times New Roman" w:hAnsi="Times New Roman"/>
          <w:sz w:val="24"/>
          <w:szCs w:val="24"/>
        </w:rPr>
        <w:t>ллической арматуре», которая поможе</w:t>
      </w:r>
      <w:r w:rsidR="007225C0">
        <w:rPr>
          <w:rFonts w:ascii="Times New Roman" w:hAnsi="Times New Roman"/>
          <w:sz w:val="24"/>
          <w:szCs w:val="24"/>
        </w:rPr>
        <w:t xml:space="preserve">т и окажет услуги по внедрению таких производств. Её возглавляет заслуженный строитель РФ, </w:t>
      </w:r>
      <w:proofErr w:type="spellStart"/>
      <w:r w:rsidR="007225C0">
        <w:rPr>
          <w:rFonts w:ascii="Times New Roman" w:hAnsi="Times New Roman"/>
          <w:sz w:val="24"/>
          <w:szCs w:val="24"/>
        </w:rPr>
        <w:t>ктн</w:t>
      </w:r>
      <w:proofErr w:type="spellEnd"/>
      <w:r w:rsidR="007225C0">
        <w:rPr>
          <w:rFonts w:ascii="Times New Roman" w:hAnsi="Times New Roman"/>
          <w:sz w:val="24"/>
          <w:szCs w:val="24"/>
        </w:rPr>
        <w:t xml:space="preserve"> Савин Д.В.</w:t>
      </w:r>
    </w:p>
    <w:p w:rsidR="007225C0" w:rsidRDefault="007E3588" w:rsidP="009F2A73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теме: </w:t>
      </w:r>
      <w:r w:rsidRPr="00E9679C">
        <w:rPr>
          <w:rFonts w:ascii="Times New Roman" w:hAnsi="Times New Roman"/>
          <w:i/>
          <w:sz w:val="24"/>
          <w:szCs w:val="24"/>
        </w:rPr>
        <w:t>«Промышленные дымовые, ве</w:t>
      </w:r>
      <w:r w:rsidR="00987898">
        <w:rPr>
          <w:rFonts w:ascii="Times New Roman" w:hAnsi="Times New Roman"/>
          <w:i/>
          <w:sz w:val="24"/>
          <w:szCs w:val="24"/>
        </w:rPr>
        <w:t>н</w:t>
      </w:r>
      <w:r w:rsidRPr="00E9679C">
        <w:rPr>
          <w:rFonts w:ascii="Times New Roman" w:hAnsi="Times New Roman"/>
          <w:i/>
          <w:sz w:val="24"/>
          <w:szCs w:val="24"/>
        </w:rPr>
        <w:t>тиляционные трубы и газоходы из полимерных композиционных материалов – современное инновационное и эффективное решение для котельных различной мощности»</w:t>
      </w:r>
      <w:r>
        <w:rPr>
          <w:rFonts w:ascii="Times New Roman" w:hAnsi="Times New Roman"/>
          <w:sz w:val="24"/>
          <w:szCs w:val="24"/>
        </w:rPr>
        <w:t xml:space="preserve"> доложил </w:t>
      </w:r>
      <w:r w:rsidRPr="007E3588">
        <w:rPr>
          <w:rFonts w:ascii="Times New Roman" w:hAnsi="Times New Roman"/>
          <w:sz w:val="24"/>
          <w:szCs w:val="24"/>
        </w:rPr>
        <w:t xml:space="preserve"> директор ООО «</w:t>
      </w:r>
      <w:proofErr w:type="spellStart"/>
      <w:r w:rsidRPr="007E3588">
        <w:rPr>
          <w:rFonts w:ascii="Times New Roman" w:hAnsi="Times New Roman"/>
          <w:sz w:val="24"/>
          <w:szCs w:val="24"/>
        </w:rPr>
        <w:t>Спецвысотстройпроект</w:t>
      </w:r>
      <w:proofErr w:type="spellEnd"/>
      <w:r w:rsidRPr="007E358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E3588">
        <w:rPr>
          <w:rFonts w:ascii="Times New Roman" w:hAnsi="Times New Roman"/>
          <w:sz w:val="24"/>
          <w:szCs w:val="24"/>
        </w:rPr>
        <w:t>г</w:t>
      </w:r>
      <w:proofErr w:type="gramStart"/>
      <w:r w:rsidRPr="007E3588">
        <w:rPr>
          <w:rFonts w:ascii="Times New Roman" w:hAnsi="Times New Roman"/>
          <w:sz w:val="24"/>
          <w:szCs w:val="24"/>
        </w:rPr>
        <w:t>.Ч</w:t>
      </w:r>
      <w:proofErr w:type="gramEnd"/>
      <w:r w:rsidRPr="007E3588">
        <w:rPr>
          <w:rFonts w:ascii="Times New Roman" w:hAnsi="Times New Roman"/>
          <w:sz w:val="24"/>
          <w:szCs w:val="24"/>
        </w:rPr>
        <w:t>елябинск</w:t>
      </w:r>
      <w:proofErr w:type="spellEnd"/>
      <w:r w:rsidRPr="007E35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ктн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E3588">
        <w:rPr>
          <w:rFonts w:ascii="Times New Roman" w:hAnsi="Times New Roman"/>
          <w:sz w:val="24"/>
          <w:szCs w:val="24"/>
        </w:rPr>
        <w:t>Шматков С</w:t>
      </w:r>
      <w:r>
        <w:rPr>
          <w:rFonts w:ascii="Times New Roman" w:hAnsi="Times New Roman"/>
          <w:sz w:val="24"/>
          <w:szCs w:val="24"/>
        </w:rPr>
        <w:t>.Б.</w:t>
      </w:r>
    </w:p>
    <w:p w:rsidR="00421E6B" w:rsidRDefault="007E3588" w:rsidP="009F2A73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Кирпичные, металлические, ж/бетонные дымовые трубы ТЭЦ и котельных это дорогостоящие сооружения. Они часто выходят из строя из-за разницы наружных температур </w:t>
      </w:r>
      <w:r w:rsidR="00987898">
        <w:rPr>
          <w:rFonts w:ascii="Times New Roman" w:hAnsi="Times New Roman"/>
          <w:sz w:val="24"/>
          <w:szCs w:val="24"/>
        </w:rPr>
        <w:t xml:space="preserve">и температур </w:t>
      </w:r>
      <w:r>
        <w:rPr>
          <w:rFonts w:ascii="Times New Roman" w:hAnsi="Times New Roman"/>
          <w:sz w:val="24"/>
          <w:szCs w:val="24"/>
        </w:rPr>
        <w:t>выходящих газов (большой пер</w:t>
      </w:r>
      <w:r w:rsidR="00987898">
        <w:rPr>
          <w:rFonts w:ascii="Times New Roman" w:hAnsi="Times New Roman"/>
          <w:sz w:val="24"/>
          <w:szCs w:val="24"/>
        </w:rPr>
        <w:t xml:space="preserve">епад </w:t>
      </w:r>
      <w:r w:rsidR="00987898">
        <w:rPr>
          <w:rFonts w:ascii="Times New Roman" w:hAnsi="Times New Roman"/>
          <w:sz w:val="24"/>
          <w:szCs w:val="24"/>
          <w:lang w:val="en-US"/>
        </w:rPr>
        <w:t>t</w:t>
      </w:r>
      <w:r w:rsidR="0098789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) трубы разрушаются. Разрушилась труба ТЭЦ или котельн</w:t>
      </w:r>
      <w:r w:rsidR="00987898">
        <w:rPr>
          <w:rFonts w:ascii="Times New Roman" w:hAnsi="Times New Roman"/>
          <w:sz w:val="24"/>
          <w:szCs w:val="24"/>
        </w:rPr>
        <w:t>ой,</w:t>
      </w:r>
      <w:r>
        <w:rPr>
          <w:rFonts w:ascii="Times New Roman" w:hAnsi="Times New Roman"/>
          <w:sz w:val="24"/>
          <w:szCs w:val="24"/>
        </w:rPr>
        <w:t xml:space="preserve"> останавливается микрорайон города</w:t>
      </w:r>
      <w:r w:rsidR="00483DD8">
        <w:rPr>
          <w:rFonts w:ascii="Times New Roman" w:hAnsi="Times New Roman"/>
          <w:sz w:val="24"/>
          <w:szCs w:val="24"/>
        </w:rPr>
        <w:t xml:space="preserve"> и целый город «парализован». Нужно поставлять в жилые микрорайоны теплоноситель, чтобы работало отопление, но такой возможности нет. Более того на внутренней поверхности стенок в таких трубах оседает много сажи и продуктов горения. Живое сечение уменьшается, тяговый эффект продуктов горения резко падает. На тепловых станциях и котельных с дымовыми трубами из композиционных материалов картина резко меняется в лучшую сторону. Основное преимущество стволов из полимерных композитов (в основном стеклопластиков) по сравнению со стволами из металлов состоит в малом весе</w:t>
      </w:r>
      <w:r w:rsidR="00FD513C">
        <w:rPr>
          <w:rFonts w:ascii="Times New Roman" w:hAnsi="Times New Roman"/>
          <w:sz w:val="24"/>
          <w:szCs w:val="24"/>
        </w:rPr>
        <w:t xml:space="preserve"> при высокой</w:t>
      </w:r>
      <w:r w:rsidR="005A5569">
        <w:rPr>
          <w:rFonts w:ascii="Times New Roman" w:hAnsi="Times New Roman"/>
          <w:sz w:val="24"/>
          <w:szCs w:val="24"/>
        </w:rPr>
        <w:t xml:space="preserve"> коррозионной стойкости.</w:t>
      </w:r>
      <w:r w:rsidR="00421E6B">
        <w:rPr>
          <w:rFonts w:ascii="Times New Roman" w:hAnsi="Times New Roman"/>
          <w:sz w:val="24"/>
          <w:szCs w:val="24"/>
        </w:rPr>
        <w:t xml:space="preserve"> Поэтому обеспечиваются следующие факторы: </w:t>
      </w:r>
    </w:p>
    <w:p w:rsidR="00421E6B" w:rsidRDefault="00421E6B" w:rsidP="009F2A73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высокая долговечность дымовой трубы; </w:t>
      </w:r>
    </w:p>
    <w:p w:rsidR="00421E6B" w:rsidRDefault="00421E6B" w:rsidP="009F2A73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2)отсутствие необходимости в выполнении антикоррозийной защиты и в большинстве случаев теплоизоляции ствола; </w:t>
      </w:r>
    </w:p>
    <w:p w:rsidR="00421E6B" w:rsidRDefault="00421E6B" w:rsidP="009F2A73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3)Более низкая стоимость </w:t>
      </w:r>
      <w:r w:rsidR="0098789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порных конструкций; </w:t>
      </w:r>
    </w:p>
    <w:p w:rsidR="007E3588" w:rsidRDefault="00421E6B" w:rsidP="009F2A73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4)короткие сроки монтажа;</w:t>
      </w:r>
    </w:p>
    <w:p w:rsidR="00421E6B" w:rsidRDefault="00421E6B" w:rsidP="009F2A73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5)отсутствие затрат на ремонты и потери от остановки труб.</w:t>
      </w:r>
    </w:p>
    <w:p w:rsidR="00421E6B" w:rsidRDefault="00421E6B" w:rsidP="009F2A73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производства газоотводящих стволов позволяет изготавливать их на месте установки трубы, что при диаметре ствола более 3-х м, технология  обеспечивает существенную экономическую эффективность их применения по сравнению с металлическими стволами. Трубы в основном изготавливаются на заводе, а при больших диаметрах превышающий транспортный габарит</w:t>
      </w:r>
      <w:r w:rsidR="005157DF">
        <w:rPr>
          <w:rFonts w:ascii="Times New Roman" w:hAnsi="Times New Roman"/>
          <w:sz w:val="24"/>
          <w:szCs w:val="24"/>
        </w:rPr>
        <w:t xml:space="preserve"> (более 3,2 м) возможно изготовление на строительной площадке. В конечном результате есть экономические преимущества:</w:t>
      </w:r>
    </w:p>
    <w:p w:rsidR="005157DF" w:rsidRDefault="005157DF" w:rsidP="009F2A7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труб из композитов (особенно </w:t>
      </w:r>
      <w:r w:rsidR="0098789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больших диаметров) дешевле, чем стоимость труб из металла.</w:t>
      </w:r>
    </w:p>
    <w:p w:rsidR="005157DF" w:rsidRDefault="002C595F" w:rsidP="009F2A7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стоимости опорных конструкций (за счет малого веса).</w:t>
      </w:r>
    </w:p>
    <w:p w:rsidR="002C595F" w:rsidRDefault="002C595F" w:rsidP="009F2A7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Исключения антикоррозионной защиты и в большинстве случаев тепловой изоляции.</w:t>
      </w:r>
    </w:p>
    <w:p w:rsidR="002C595F" w:rsidRDefault="002C595F" w:rsidP="009F2A7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стоимости и сроков монтажа (за счет малого веса).</w:t>
      </w:r>
    </w:p>
    <w:p w:rsidR="002C595F" w:rsidRDefault="002C595F" w:rsidP="009F2A7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срока службы сооружений без замены и капитального ремонта.</w:t>
      </w:r>
    </w:p>
    <w:p w:rsidR="002C595F" w:rsidRDefault="002C595F" w:rsidP="009F2A7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(исключение) потерь от остановки производства на период ремонта дымовых труб.</w:t>
      </w:r>
    </w:p>
    <w:p w:rsidR="002C595F" w:rsidRDefault="002C595F" w:rsidP="009F2A7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три докладчика были выслушаны, материал о выступлениях опубликован в журнале «Технологии интеллектуального строительства»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выпуск №4 2015 г., где описаны выводы и рекомендации НТС.</w:t>
      </w:r>
    </w:p>
    <w:p w:rsidR="002C595F" w:rsidRDefault="002C595F" w:rsidP="009F2A7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2A73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9F2A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23 и 24 сентября 2015 года в здании Дома Правительства Подмосковья прошла конференция и выставка «</w:t>
      </w:r>
      <w:proofErr w:type="spellStart"/>
      <w:r w:rsidRPr="00E9679C">
        <w:rPr>
          <w:rFonts w:ascii="Times New Roman" w:hAnsi="Times New Roman"/>
          <w:b/>
          <w:sz w:val="24"/>
          <w:szCs w:val="24"/>
        </w:rPr>
        <w:t>Энергоэффективное</w:t>
      </w:r>
      <w:proofErr w:type="spellEnd"/>
      <w:r w:rsidRPr="00E9679C">
        <w:rPr>
          <w:rFonts w:ascii="Times New Roman" w:hAnsi="Times New Roman"/>
          <w:b/>
          <w:sz w:val="24"/>
          <w:szCs w:val="24"/>
        </w:rPr>
        <w:t xml:space="preserve"> Подмосковье»</w:t>
      </w:r>
      <w:r w:rsidR="00E056F3" w:rsidRPr="00E9679C">
        <w:rPr>
          <w:rFonts w:ascii="Times New Roman" w:hAnsi="Times New Roman"/>
          <w:b/>
          <w:sz w:val="24"/>
          <w:szCs w:val="24"/>
        </w:rPr>
        <w:t>.</w:t>
      </w:r>
      <w:r w:rsidR="00E056F3">
        <w:rPr>
          <w:rFonts w:ascii="Times New Roman" w:hAnsi="Times New Roman"/>
          <w:sz w:val="24"/>
          <w:szCs w:val="24"/>
        </w:rPr>
        <w:t xml:space="preserve"> В ней приняли активное  участие СРО «</w:t>
      </w:r>
      <w:proofErr w:type="spellStart"/>
      <w:r w:rsidR="00E056F3">
        <w:rPr>
          <w:rFonts w:ascii="Times New Roman" w:hAnsi="Times New Roman"/>
          <w:sz w:val="24"/>
          <w:szCs w:val="24"/>
        </w:rPr>
        <w:t>Союзинжстрой</w:t>
      </w:r>
      <w:proofErr w:type="spellEnd"/>
      <w:r w:rsidR="00E056F3">
        <w:rPr>
          <w:rFonts w:ascii="Times New Roman" w:hAnsi="Times New Roman"/>
          <w:sz w:val="24"/>
          <w:szCs w:val="24"/>
        </w:rPr>
        <w:t xml:space="preserve">» и 3 члена Союза, которые работают в сфере создания </w:t>
      </w:r>
      <w:proofErr w:type="spellStart"/>
      <w:r w:rsidR="00E056F3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E056F3">
        <w:rPr>
          <w:rFonts w:ascii="Times New Roman" w:hAnsi="Times New Roman"/>
          <w:sz w:val="24"/>
          <w:szCs w:val="24"/>
        </w:rPr>
        <w:t xml:space="preserve"> источников тепла, энергии, водопользования и водоотведения. Главная цель мероприятия – демонстрация достижений Московской области, дальнейшее внедрение </w:t>
      </w:r>
      <w:proofErr w:type="spellStart"/>
      <w:r w:rsidR="00E056F3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E056F3">
        <w:rPr>
          <w:rFonts w:ascii="Times New Roman" w:hAnsi="Times New Roman"/>
          <w:sz w:val="24"/>
          <w:szCs w:val="24"/>
        </w:rPr>
        <w:t xml:space="preserve"> технологий, обсуждение приоритетных путей оптимизации энергопотребления и улучшения качества среды обитания. СРО «</w:t>
      </w:r>
      <w:proofErr w:type="spellStart"/>
      <w:r w:rsidR="00E056F3">
        <w:rPr>
          <w:rFonts w:ascii="Times New Roman" w:hAnsi="Times New Roman"/>
          <w:sz w:val="24"/>
          <w:szCs w:val="24"/>
        </w:rPr>
        <w:t>Союзинжстрой</w:t>
      </w:r>
      <w:proofErr w:type="spellEnd"/>
      <w:r w:rsidR="00E056F3">
        <w:rPr>
          <w:rFonts w:ascii="Times New Roman" w:hAnsi="Times New Roman"/>
          <w:sz w:val="24"/>
          <w:szCs w:val="24"/>
        </w:rPr>
        <w:t>» на выставке представила два планшета с изложением тематики прогрессивных технологий в монолитном домостроении, внедрение новых эффективных материалов и конструкций, использование высокопроизводительных машин и оборудования, которые были рассмотрены на заседаниях</w:t>
      </w:r>
      <w:r w:rsidR="008C0E99">
        <w:rPr>
          <w:rFonts w:ascii="Times New Roman" w:hAnsi="Times New Roman"/>
          <w:sz w:val="24"/>
          <w:szCs w:val="24"/>
        </w:rPr>
        <w:t xml:space="preserve"> Научно-технического Совета. В каких организациях </w:t>
      </w:r>
      <w:proofErr w:type="gramStart"/>
      <w:r w:rsidR="008C0E99">
        <w:rPr>
          <w:rFonts w:ascii="Times New Roman" w:hAnsi="Times New Roman"/>
          <w:sz w:val="24"/>
          <w:szCs w:val="24"/>
        </w:rPr>
        <w:t>Союза</w:t>
      </w:r>
      <w:proofErr w:type="gramEnd"/>
      <w:r w:rsidR="008C0E99">
        <w:rPr>
          <w:rFonts w:ascii="Times New Roman" w:hAnsi="Times New Roman"/>
          <w:sz w:val="24"/>
          <w:szCs w:val="24"/>
        </w:rPr>
        <w:t xml:space="preserve"> они были внедрены и </w:t>
      </w:r>
      <w:proofErr w:type="gramStart"/>
      <w:r w:rsidR="008C0E99">
        <w:rPr>
          <w:rFonts w:ascii="Times New Roman" w:hAnsi="Times New Roman"/>
          <w:sz w:val="24"/>
          <w:szCs w:val="24"/>
        </w:rPr>
        <w:t>какой</w:t>
      </w:r>
      <w:proofErr w:type="gramEnd"/>
      <w:r w:rsidR="008C0E99">
        <w:rPr>
          <w:rFonts w:ascii="Times New Roman" w:hAnsi="Times New Roman"/>
          <w:sz w:val="24"/>
          <w:szCs w:val="24"/>
        </w:rPr>
        <w:t xml:space="preserve"> эффективности в области энергосбережения и теплоснабжения добились успеха эти коллективы и СРО «</w:t>
      </w:r>
      <w:proofErr w:type="spellStart"/>
      <w:r w:rsidR="008C0E99">
        <w:rPr>
          <w:rFonts w:ascii="Times New Roman" w:hAnsi="Times New Roman"/>
          <w:sz w:val="24"/>
          <w:szCs w:val="24"/>
        </w:rPr>
        <w:t>Союзинжстрой</w:t>
      </w:r>
      <w:proofErr w:type="spellEnd"/>
      <w:r w:rsidR="008C0E99">
        <w:rPr>
          <w:rFonts w:ascii="Times New Roman" w:hAnsi="Times New Roman"/>
          <w:sz w:val="24"/>
          <w:szCs w:val="24"/>
        </w:rPr>
        <w:t>».</w:t>
      </w:r>
    </w:p>
    <w:p w:rsidR="00C1737E" w:rsidRDefault="008C0E99" w:rsidP="009F2A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ЗАО «</w:t>
      </w:r>
      <w:proofErr w:type="spellStart"/>
      <w:r>
        <w:rPr>
          <w:rFonts w:ascii="Times New Roman" w:hAnsi="Times New Roman"/>
          <w:sz w:val="24"/>
          <w:szCs w:val="24"/>
        </w:rPr>
        <w:t>Мосинтерм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D86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  <w:proofErr w:type="spellStart"/>
      <w:r>
        <w:rPr>
          <w:rFonts w:ascii="Times New Roman" w:hAnsi="Times New Roman"/>
          <w:sz w:val="24"/>
          <w:szCs w:val="24"/>
        </w:rPr>
        <w:t>Шмидке</w:t>
      </w:r>
      <w:proofErr w:type="spellEnd"/>
      <w:r>
        <w:rPr>
          <w:rFonts w:ascii="Times New Roman" w:hAnsi="Times New Roman"/>
          <w:sz w:val="24"/>
          <w:szCs w:val="24"/>
        </w:rPr>
        <w:t xml:space="preserve"> И.С. изложили свои достижения на </w:t>
      </w:r>
      <w:r w:rsidR="00987898"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х планшетах. В них они  показали разработанные новые типы конденсационных котлов, КПД которых вырос до 97%, серийные достигали 86%. Разработан технологический ряд котлов конде</w:t>
      </w:r>
      <w:r w:rsidR="00C632CE">
        <w:rPr>
          <w:rFonts w:ascii="Times New Roman" w:hAnsi="Times New Roman"/>
          <w:sz w:val="24"/>
          <w:szCs w:val="24"/>
        </w:rPr>
        <w:t xml:space="preserve">нсационного типа кратный по мощности 1 </w:t>
      </w:r>
      <w:proofErr w:type="spellStart"/>
      <w:r w:rsidR="00C632CE">
        <w:rPr>
          <w:rFonts w:ascii="Times New Roman" w:hAnsi="Times New Roman"/>
          <w:sz w:val="24"/>
          <w:szCs w:val="24"/>
        </w:rPr>
        <w:t>МГвт</w:t>
      </w:r>
      <w:proofErr w:type="spellEnd"/>
      <w:r w:rsidR="00C632CE">
        <w:rPr>
          <w:rFonts w:ascii="Times New Roman" w:hAnsi="Times New Roman"/>
          <w:sz w:val="24"/>
          <w:szCs w:val="24"/>
        </w:rPr>
        <w:t xml:space="preserve">, т.е. </w:t>
      </w:r>
      <w:r w:rsidR="00D86B1E">
        <w:rPr>
          <w:rFonts w:ascii="Times New Roman" w:hAnsi="Times New Roman"/>
          <w:sz w:val="24"/>
          <w:szCs w:val="24"/>
        </w:rPr>
        <w:t>у заказчика-застройщика есть всегда выбор приобрести и смонтировать котел желаемой мощности. Это дает возможность ЗАО «</w:t>
      </w:r>
      <w:proofErr w:type="spellStart"/>
      <w:r w:rsidR="00D86B1E">
        <w:rPr>
          <w:rFonts w:ascii="Times New Roman" w:hAnsi="Times New Roman"/>
          <w:sz w:val="24"/>
          <w:szCs w:val="24"/>
        </w:rPr>
        <w:t>Мосинтерм</w:t>
      </w:r>
      <w:proofErr w:type="spellEnd"/>
      <w:r w:rsidR="00D86B1E">
        <w:rPr>
          <w:rFonts w:ascii="Times New Roman" w:hAnsi="Times New Roman"/>
          <w:sz w:val="24"/>
          <w:szCs w:val="24"/>
        </w:rPr>
        <w:t xml:space="preserve">» проявлять гибкость в поиске подряда. Наряду с представленными экспонатами </w:t>
      </w:r>
      <w:proofErr w:type="spellStart"/>
      <w:r w:rsidR="00D86B1E">
        <w:rPr>
          <w:rFonts w:ascii="Times New Roman" w:hAnsi="Times New Roman"/>
          <w:sz w:val="24"/>
          <w:szCs w:val="24"/>
        </w:rPr>
        <w:t>Шмидке</w:t>
      </w:r>
      <w:proofErr w:type="spellEnd"/>
      <w:r w:rsidR="00D86B1E">
        <w:rPr>
          <w:rFonts w:ascii="Times New Roman" w:hAnsi="Times New Roman"/>
          <w:sz w:val="24"/>
          <w:szCs w:val="24"/>
        </w:rPr>
        <w:t xml:space="preserve"> И.С. выступила на заседании Круглого стола «Антикризисные меры в системах теплоснабжения» проходившем на выставке с темой «Энергосберегающее теплоснабжение».</w:t>
      </w:r>
    </w:p>
    <w:p w:rsidR="00D86B1E" w:rsidRDefault="00D86B1E" w:rsidP="009F2A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Техномост</w:t>
      </w:r>
      <w:proofErr w:type="spellEnd"/>
      <w:r>
        <w:rPr>
          <w:rFonts w:ascii="Times New Roman" w:hAnsi="Times New Roman"/>
          <w:sz w:val="24"/>
          <w:szCs w:val="24"/>
        </w:rPr>
        <w:t>-Сервис» генеральный директор Белопольский Л.М. представил 1 планшет</w:t>
      </w:r>
      <w:r w:rsidR="002B5EEE">
        <w:rPr>
          <w:rFonts w:ascii="Times New Roman" w:hAnsi="Times New Roman"/>
          <w:sz w:val="24"/>
          <w:szCs w:val="24"/>
        </w:rPr>
        <w:t xml:space="preserve">. Он </w:t>
      </w:r>
      <w:r>
        <w:rPr>
          <w:rFonts w:ascii="Times New Roman" w:hAnsi="Times New Roman"/>
          <w:sz w:val="24"/>
          <w:szCs w:val="24"/>
        </w:rPr>
        <w:t>предложил достижения своего коллектива по очистке ливневых и фекальных стоков по компактной и прогрессивной технологии</w:t>
      </w:r>
      <w:r w:rsidR="002B5EEE">
        <w:rPr>
          <w:rFonts w:ascii="Times New Roman" w:hAnsi="Times New Roman"/>
          <w:sz w:val="24"/>
          <w:szCs w:val="24"/>
        </w:rPr>
        <w:t xml:space="preserve">, которая эффективна при строительстве очистных сооружений малой и средней мощности. </w:t>
      </w:r>
      <w:proofErr w:type="gramStart"/>
      <w:r w:rsidR="002B5EEE">
        <w:rPr>
          <w:rFonts w:ascii="Times New Roman" w:hAnsi="Times New Roman"/>
          <w:sz w:val="24"/>
          <w:szCs w:val="24"/>
        </w:rPr>
        <w:t>Они</w:t>
      </w:r>
      <w:proofErr w:type="gramEnd"/>
      <w:r w:rsidR="002B5EEE">
        <w:rPr>
          <w:rFonts w:ascii="Times New Roman" w:hAnsi="Times New Roman"/>
          <w:sz w:val="24"/>
          <w:szCs w:val="24"/>
        </w:rPr>
        <w:t xml:space="preserve"> разрабатывая технологию убрали «хвост» по очистным сооружениям, конструкция которых занимает на 30 % меньше территории. Не нужен такой землеотвод территории. Очистные сооружения значительно стали дешевле. У очистных сооружени</w:t>
      </w:r>
      <w:r w:rsidR="002C3BA0">
        <w:rPr>
          <w:rFonts w:ascii="Times New Roman" w:hAnsi="Times New Roman"/>
          <w:sz w:val="24"/>
          <w:szCs w:val="24"/>
        </w:rPr>
        <w:t>й</w:t>
      </w:r>
      <w:r w:rsidR="002B5EEE">
        <w:rPr>
          <w:rFonts w:ascii="Times New Roman" w:hAnsi="Times New Roman"/>
          <w:sz w:val="24"/>
          <w:szCs w:val="24"/>
        </w:rPr>
        <w:t xml:space="preserve"> типа «</w:t>
      </w:r>
      <w:proofErr w:type="spellStart"/>
      <w:r w:rsidR="002B5EEE">
        <w:rPr>
          <w:rFonts w:ascii="Times New Roman" w:hAnsi="Times New Roman"/>
          <w:sz w:val="24"/>
          <w:szCs w:val="24"/>
        </w:rPr>
        <w:t>Биокомпакт</w:t>
      </w:r>
      <w:proofErr w:type="spellEnd"/>
      <w:r w:rsidR="002B5EEE">
        <w:rPr>
          <w:rFonts w:ascii="Times New Roman" w:hAnsi="Times New Roman"/>
          <w:sz w:val="24"/>
          <w:szCs w:val="24"/>
        </w:rPr>
        <w:t>» и «Лист» возросли потребительские свойства.</w:t>
      </w:r>
    </w:p>
    <w:p w:rsidR="00F73198" w:rsidRDefault="00F73198" w:rsidP="009F2A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BA0">
        <w:rPr>
          <w:rFonts w:ascii="Times New Roman" w:hAnsi="Times New Roman"/>
          <w:sz w:val="24"/>
          <w:szCs w:val="24"/>
        </w:rPr>
        <w:t xml:space="preserve">По возобновляемым источникам энергии и тепла 1 планшет представил ООО «РСТ» директор </w:t>
      </w:r>
      <w:proofErr w:type="spellStart"/>
      <w:r w:rsidR="002C3BA0">
        <w:rPr>
          <w:rFonts w:ascii="Times New Roman" w:hAnsi="Times New Roman"/>
          <w:sz w:val="24"/>
          <w:szCs w:val="24"/>
        </w:rPr>
        <w:t>Рожняков</w:t>
      </w:r>
      <w:proofErr w:type="spellEnd"/>
      <w:r w:rsidR="002C3BA0">
        <w:rPr>
          <w:rFonts w:ascii="Times New Roman" w:hAnsi="Times New Roman"/>
          <w:sz w:val="24"/>
          <w:szCs w:val="24"/>
        </w:rPr>
        <w:t xml:space="preserve"> Н.С. Компания активно развивает такое направление своей деятельности</w:t>
      </w:r>
      <w:r w:rsidR="00895F5B">
        <w:rPr>
          <w:rFonts w:ascii="Times New Roman" w:hAnsi="Times New Roman"/>
          <w:sz w:val="24"/>
          <w:szCs w:val="24"/>
        </w:rPr>
        <w:t>,</w:t>
      </w:r>
      <w:r w:rsidR="002C3BA0">
        <w:rPr>
          <w:rFonts w:ascii="Times New Roman" w:hAnsi="Times New Roman"/>
          <w:sz w:val="24"/>
          <w:szCs w:val="24"/>
        </w:rPr>
        <w:t xml:space="preserve"> как использование возобновляемых источников энергии и </w:t>
      </w:r>
      <w:proofErr w:type="spellStart"/>
      <w:r w:rsidR="002C3BA0">
        <w:rPr>
          <w:rFonts w:ascii="Times New Roman" w:hAnsi="Times New Roman"/>
          <w:sz w:val="24"/>
          <w:szCs w:val="24"/>
        </w:rPr>
        <w:t>эгнергосбережения</w:t>
      </w:r>
      <w:proofErr w:type="spellEnd"/>
      <w:r w:rsidR="002C3BA0">
        <w:rPr>
          <w:rFonts w:ascii="Times New Roman" w:hAnsi="Times New Roman"/>
          <w:sz w:val="24"/>
          <w:szCs w:val="24"/>
        </w:rPr>
        <w:t xml:space="preserve"> в жилищном строительстве и сфере ЖКХ, немало реализовало проектов по применению тепловых насосов</w:t>
      </w:r>
      <w:r w:rsidR="00895F5B">
        <w:rPr>
          <w:rFonts w:ascii="Times New Roman" w:hAnsi="Times New Roman"/>
          <w:sz w:val="24"/>
          <w:szCs w:val="24"/>
        </w:rPr>
        <w:t>,</w:t>
      </w:r>
      <w:r w:rsidR="002C3BA0">
        <w:rPr>
          <w:rFonts w:ascii="Times New Roman" w:hAnsi="Times New Roman"/>
          <w:sz w:val="24"/>
          <w:szCs w:val="24"/>
        </w:rPr>
        <w:t xml:space="preserve"> солнечных коллекторов и панелей. Но любому новому делу нужна </w:t>
      </w:r>
      <w:r w:rsidR="0080141A">
        <w:rPr>
          <w:rFonts w:ascii="Times New Roman" w:hAnsi="Times New Roman"/>
          <w:sz w:val="24"/>
          <w:szCs w:val="24"/>
        </w:rPr>
        <w:t>государственная поддержка, нужна государственная программа по использованию нетрадиционных источников энергии. Например, в 2010 году в США было установлено около 40 тысяч малых установок до 100 квт, в Китае  40 тысяч, в Германии – 15 тысяч, в России такие установки внедрены в единичном исчислении. В партии новаторов работает ООО «РСТ».</w:t>
      </w:r>
    </w:p>
    <w:p w:rsidR="009D0788" w:rsidRDefault="0080141A" w:rsidP="009F2A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Двухдневная выставка и конференция в Подмосковье проводилась впервые, а СРО «</w:t>
      </w:r>
      <w:proofErr w:type="spellStart"/>
      <w:r>
        <w:rPr>
          <w:rFonts w:ascii="Times New Roman" w:hAnsi="Times New Roman"/>
          <w:sz w:val="24"/>
          <w:szCs w:val="24"/>
        </w:rPr>
        <w:t>Союзинжстрой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единственное СРО, которое приняло активное участие в этом </w:t>
      </w:r>
      <w:r>
        <w:rPr>
          <w:rFonts w:ascii="Times New Roman" w:hAnsi="Times New Roman"/>
          <w:sz w:val="24"/>
          <w:szCs w:val="24"/>
        </w:rPr>
        <w:lastRenderedPageBreak/>
        <w:t xml:space="preserve">форуме Подмосковного региона. Им показаны свои достижения в области энергосбережения и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>, принималось активное участие в секциях и круглых столах, а также участие в пленарном заседании.</w:t>
      </w:r>
    </w:p>
    <w:p w:rsidR="00E9679C" w:rsidRDefault="0080141A" w:rsidP="009D078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D0788" w:rsidRPr="00322A70">
        <w:rPr>
          <w:rFonts w:ascii="Times New Roman" w:hAnsi="Times New Roman"/>
          <w:b/>
          <w:sz w:val="24"/>
          <w:szCs w:val="24"/>
          <w:lang w:val="en-US"/>
        </w:rPr>
        <w:t>V</w:t>
      </w:r>
      <w:r w:rsidR="009D0788" w:rsidRPr="00322A70">
        <w:rPr>
          <w:rFonts w:ascii="Times New Roman" w:hAnsi="Times New Roman"/>
          <w:b/>
          <w:sz w:val="24"/>
          <w:szCs w:val="24"/>
        </w:rPr>
        <w:t>.</w:t>
      </w:r>
      <w:r w:rsidR="009D0788">
        <w:rPr>
          <w:rFonts w:ascii="Times New Roman" w:hAnsi="Times New Roman"/>
          <w:sz w:val="24"/>
          <w:szCs w:val="24"/>
        </w:rPr>
        <w:t xml:space="preserve">   12.1</w:t>
      </w:r>
      <w:r w:rsidR="002A3783">
        <w:rPr>
          <w:rFonts w:ascii="Times New Roman" w:hAnsi="Times New Roman"/>
          <w:sz w:val="24"/>
          <w:szCs w:val="24"/>
        </w:rPr>
        <w:t>1</w:t>
      </w:r>
      <w:r w:rsidR="009D0788">
        <w:rPr>
          <w:rFonts w:ascii="Times New Roman" w:hAnsi="Times New Roman"/>
          <w:sz w:val="24"/>
          <w:szCs w:val="24"/>
        </w:rPr>
        <w:t xml:space="preserve">.2015 г. состоялось четвертое заседание </w:t>
      </w:r>
      <w:r w:rsidR="00E55317">
        <w:rPr>
          <w:rFonts w:ascii="Times New Roman" w:hAnsi="Times New Roman"/>
          <w:sz w:val="24"/>
          <w:szCs w:val="24"/>
        </w:rPr>
        <w:t>Н</w:t>
      </w:r>
      <w:r w:rsidR="009D0788">
        <w:rPr>
          <w:rFonts w:ascii="Times New Roman" w:hAnsi="Times New Roman"/>
          <w:sz w:val="24"/>
          <w:szCs w:val="24"/>
        </w:rPr>
        <w:t>ТС СРО «</w:t>
      </w:r>
      <w:proofErr w:type="spellStart"/>
      <w:r w:rsidR="009D0788">
        <w:rPr>
          <w:rFonts w:ascii="Times New Roman" w:hAnsi="Times New Roman"/>
          <w:sz w:val="24"/>
          <w:szCs w:val="24"/>
        </w:rPr>
        <w:t>Союзинжстрой</w:t>
      </w:r>
      <w:proofErr w:type="spellEnd"/>
      <w:r w:rsidR="009D0788">
        <w:rPr>
          <w:rFonts w:ascii="Times New Roman" w:hAnsi="Times New Roman"/>
          <w:sz w:val="24"/>
          <w:szCs w:val="24"/>
        </w:rPr>
        <w:t>» на тему: «</w:t>
      </w:r>
      <w:r w:rsidR="009D0788" w:rsidRPr="00322A70">
        <w:rPr>
          <w:rFonts w:ascii="Times New Roman" w:hAnsi="Times New Roman"/>
          <w:b/>
          <w:sz w:val="24"/>
          <w:szCs w:val="24"/>
        </w:rPr>
        <w:t>Безопасность и охрана труда в строительстве 2015</w:t>
      </w:r>
      <w:r w:rsidR="009D0788">
        <w:rPr>
          <w:rFonts w:ascii="Times New Roman" w:hAnsi="Times New Roman"/>
          <w:sz w:val="24"/>
          <w:szCs w:val="24"/>
        </w:rPr>
        <w:t xml:space="preserve">». </w:t>
      </w:r>
    </w:p>
    <w:p w:rsidR="009D0788" w:rsidRDefault="009D0788" w:rsidP="00E9679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«</w:t>
      </w:r>
      <w:r w:rsidRPr="00322A70">
        <w:rPr>
          <w:rFonts w:ascii="Times New Roman" w:hAnsi="Times New Roman"/>
          <w:i/>
          <w:sz w:val="24"/>
          <w:szCs w:val="24"/>
        </w:rPr>
        <w:t>Травматизм на строительных объектах Московской области в 2014 и 2015 годах. Профилактика травматизма на объектах и предприятиях стройиндустрии Московской области</w:t>
      </w:r>
      <w:r>
        <w:rPr>
          <w:rFonts w:ascii="Times New Roman" w:hAnsi="Times New Roman"/>
          <w:sz w:val="24"/>
          <w:szCs w:val="24"/>
        </w:rPr>
        <w:t>» доложил председатель областной организации профсоюзов работников строительства и промышленности стройматериалов РФ Матвейко И.Ю. Так по оперативным данным по состоянию на 1.10.2015 г. в Московской области произошло 85 несчастных случаев со смертельным исходом, из них 17 в нашей отрасли. Это 20% от общего количества. На предприятиях стройиндустрии и строительных организациях МО в 2015 г. произошло 32 несчастных случая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Из них 2 групповых, 13 тяжелых и 17 со смертельным исходом. Не смотря на проводимую профилактику и снижение объемов производства резкого улучшения не наблюдается. Число пострадавших в нашей отрасли составило 42 человека. В 2014 г. -38, в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исле</w:t>
      </w:r>
      <w:proofErr w:type="spellEnd"/>
      <w:r>
        <w:rPr>
          <w:rFonts w:ascii="Times New Roman" w:hAnsi="Times New Roman"/>
          <w:sz w:val="24"/>
          <w:szCs w:val="24"/>
        </w:rPr>
        <w:t xml:space="preserve"> со смертельным исходом 20.</w:t>
      </w:r>
    </w:p>
    <w:p w:rsidR="009D0788" w:rsidRDefault="009D0788" w:rsidP="009D078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Говоря о причинах роста травматизма в строительстве, можно говорить о низкой квалификации рабочих, об отсутствии профильного образования и опыта работы в строительстве, об ответственности работодателей, стремящихся любыми путями </w:t>
      </w:r>
      <w:proofErr w:type="spellStart"/>
      <w:r>
        <w:rPr>
          <w:rFonts w:ascii="Times New Roman" w:hAnsi="Times New Roman"/>
          <w:sz w:val="24"/>
          <w:szCs w:val="24"/>
        </w:rPr>
        <w:t>миниминизировать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свои затраты на охрану труда и сэкономить на здоровье и жизни работников.</w:t>
      </w:r>
    </w:p>
    <w:p w:rsidR="009D0788" w:rsidRDefault="009D0788" w:rsidP="009D078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направлений действия профсоюза стал поиск партнеров для решения данной проблемы. Ими стали СРО «</w:t>
      </w:r>
      <w:proofErr w:type="spellStart"/>
      <w:r>
        <w:rPr>
          <w:rFonts w:ascii="Times New Roman" w:hAnsi="Times New Roman"/>
          <w:sz w:val="24"/>
          <w:szCs w:val="24"/>
        </w:rPr>
        <w:t>Союзинжстрой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Мособлстройкомплекс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Стройк</w:t>
      </w:r>
      <w:r w:rsidR="00580FA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рпорация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. Они активно работают в области профилактики травматизма, выявляют наличие служб по охране труда и технике безопасности у членов </w:t>
      </w:r>
      <w:proofErr w:type="spellStart"/>
      <w:r>
        <w:rPr>
          <w:rFonts w:ascii="Times New Roman" w:hAnsi="Times New Roman"/>
          <w:sz w:val="24"/>
          <w:szCs w:val="24"/>
        </w:rPr>
        <w:t>Союза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рганизовывают</w:t>
      </w:r>
      <w:proofErr w:type="spellEnd"/>
      <w:r>
        <w:rPr>
          <w:rFonts w:ascii="Times New Roman" w:hAnsi="Times New Roman"/>
          <w:sz w:val="24"/>
          <w:szCs w:val="24"/>
        </w:rPr>
        <w:t xml:space="preserve"> встречи и семинары по обучению этих служб. Так в 2014 г. в павильоне №75 на ВВЦ СРО «</w:t>
      </w:r>
      <w:proofErr w:type="spellStart"/>
      <w:r>
        <w:rPr>
          <w:rFonts w:ascii="Times New Roman" w:hAnsi="Times New Roman"/>
          <w:sz w:val="24"/>
          <w:szCs w:val="24"/>
        </w:rPr>
        <w:t>Союзинжстрой</w:t>
      </w:r>
      <w:proofErr w:type="spellEnd"/>
      <w:r>
        <w:rPr>
          <w:rFonts w:ascii="Times New Roman" w:hAnsi="Times New Roman"/>
          <w:sz w:val="24"/>
          <w:szCs w:val="24"/>
        </w:rPr>
        <w:t>» организовали встречу представителей Союза  провели семинар, участвовали в конференции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которую проводило Министерство труда (министр </w:t>
      </w:r>
      <w:proofErr w:type="spellStart"/>
      <w:r>
        <w:rPr>
          <w:rFonts w:ascii="Times New Roman" w:hAnsi="Times New Roman"/>
          <w:sz w:val="24"/>
          <w:szCs w:val="24"/>
        </w:rPr>
        <w:t>Топилин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М.). Рассматривали предложения на выставке средств индивидуальной защиты, спецодежды, </w:t>
      </w:r>
      <w:proofErr w:type="spellStart"/>
      <w:r>
        <w:rPr>
          <w:rFonts w:ascii="Times New Roman" w:hAnsi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/>
          <w:sz w:val="24"/>
          <w:szCs w:val="24"/>
        </w:rPr>
        <w:t xml:space="preserve">, защитных касок. 12.11.2015 г. провели НТС на который пригласили </w:t>
      </w:r>
      <w:proofErr w:type="spellStart"/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нженеров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начальников охраны труда.</w:t>
      </w:r>
    </w:p>
    <w:p w:rsidR="009D0788" w:rsidRDefault="009D0788" w:rsidP="009F2A73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втором выступлении «</w:t>
      </w:r>
      <w:r w:rsidRPr="00322A70">
        <w:rPr>
          <w:rFonts w:ascii="Times New Roman" w:hAnsi="Times New Roman"/>
          <w:i/>
          <w:sz w:val="24"/>
          <w:szCs w:val="24"/>
        </w:rPr>
        <w:t>Состояние охраны труда и техники безопасности в Татарстане</w:t>
      </w:r>
      <w:r>
        <w:rPr>
          <w:rFonts w:ascii="Times New Roman" w:hAnsi="Times New Roman"/>
          <w:sz w:val="24"/>
          <w:szCs w:val="24"/>
        </w:rPr>
        <w:t xml:space="preserve">» доложил проректор Казанского государственного архитектурно-строительного университета, </w:t>
      </w:r>
      <w:proofErr w:type="spellStart"/>
      <w:r>
        <w:rPr>
          <w:rFonts w:ascii="Times New Roman" w:hAnsi="Times New Roman"/>
          <w:sz w:val="24"/>
          <w:szCs w:val="24"/>
        </w:rPr>
        <w:t>ктн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Шарафутдинов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Д.К. Обменялись опытом проведения профилактики в области охраны труда между регионами; Московской областью и Татарстаном. Показали мультимедийный 50-минутный фильм «Организация и обеспечение безопасности производства работ на высоте при возведении монолитных зданий».</w:t>
      </w:r>
    </w:p>
    <w:p w:rsidR="009D0788" w:rsidRDefault="009D0788" w:rsidP="00E9679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третьем выступлении по теме «</w:t>
      </w:r>
      <w:r w:rsidRPr="00322A70">
        <w:rPr>
          <w:rFonts w:ascii="Times New Roman" w:hAnsi="Times New Roman"/>
          <w:i/>
          <w:sz w:val="24"/>
          <w:szCs w:val="24"/>
        </w:rPr>
        <w:t>Новые правила труда строителей при работе на высоте. Ответственность юридических и физических лиц за нарушение охраны труда и техники безопасности в строительстве в новых условиях</w:t>
      </w:r>
      <w:r>
        <w:rPr>
          <w:rFonts w:ascii="Times New Roman" w:hAnsi="Times New Roman"/>
          <w:sz w:val="24"/>
          <w:szCs w:val="24"/>
        </w:rPr>
        <w:t xml:space="preserve">» доложил заместитель </w:t>
      </w:r>
      <w:proofErr w:type="gramStart"/>
      <w:r>
        <w:rPr>
          <w:rFonts w:ascii="Times New Roman" w:hAnsi="Times New Roman"/>
          <w:sz w:val="24"/>
          <w:szCs w:val="24"/>
        </w:rPr>
        <w:t>директора Московского института экспертизы труда Просветов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В.А. Вышли новые требования по оценке условий труда строителей. Обязательно необходимо проводить аттестацию рабочих мест в организации каждые 5 лет. Было рассказано о повышении </w:t>
      </w:r>
      <w:r>
        <w:rPr>
          <w:rFonts w:ascii="Times New Roman" w:hAnsi="Times New Roman"/>
          <w:sz w:val="24"/>
          <w:szCs w:val="24"/>
        </w:rPr>
        <w:lastRenderedPageBreak/>
        <w:t>ответственности физических и юридических лиц в соответствии с вышедшим ФЗ -421 от 28.12.2013 г. «О внесении изменений в отдельные законодательные акты РФ в связи с применением  Федерального Закона «О специальной оценке условий труда». Представители 40 организаций прослушали и приняли участие на заседании по этой важной теме.</w:t>
      </w:r>
    </w:p>
    <w:p w:rsidR="009D0788" w:rsidRDefault="009D0788" w:rsidP="009D078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НТС СРО «</w:t>
      </w:r>
      <w:proofErr w:type="spellStart"/>
      <w:r>
        <w:rPr>
          <w:rFonts w:ascii="Times New Roman" w:hAnsi="Times New Roman"/>
          <w:sz w:val="24"/>
          <w:szCs w:val="24"/>
        </w:rPr>
        <w:t>Союзинжстрой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тесно сотрудничает со многими ведущими институтами  и КБ РФ такими как: НИИЖБ </w:t>
      </w:r>
      <w:proofErr w:type="spellStart"/>
      <w:r>
        <w:rPr>
          <w:rFonts w:ascii="Times New Roman" w:hAnsi="Times New Roman"/>
          <w:sz w:val="24"/>
          <w:szCs w:val="24"/>
        </w:rPr>
        <w:t>им.А.А.Гвоздева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ЦНИИСК им Кучеренко, ЦНИИПСК </w:t>
      </w:r>
      <w:proofErr w:type="spellStart"/>
      <w:r>
        <w:rPr>
          <w:rFonts w:ascii="Times New Roman" w:hAnsi="Times New Roman"/>
          <w:sz w:val="24"/>
          <w:szCs w:val="24"/>
        </w:rPr>
        <w:t>им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ельникова</w:t>
      </w:r>
      <w:proofErr w:type="spellEnd"/>
      <w:r>
        <w:rPr>
          <w:rFonts w:ascii="Times New Roman" w:hAnsi="Times New Roman"/>
          <w:sz w:val="24"/>
          <w:szCs w:val="24"/>
        </w:rPr>
        <w:t>, ОАО «</w:t>
      </w:r>
      <w:proofErr w:type="spellStart"/>
      <w:r>
        <w:rPr>
          <w:rFonts w:ascii="Times New Roman" w:hAnsi="Times New Roman"/>
          <w:sz w:val="24"/>
          <w:szCs w:val="24"/>
        </w:rPr>
        <w:t>ЦНИИПромзданий</w:t>
      </w:r>
      <w:proofErr w:type="spellEnd"/>
      <w:r>
        <w:rPr>
          <w:rFonts w:ascii="Times New Roman" w:hAnsi="Times New Roman"/>
          <w:sz w:val="24"/>
          <w:szCs w:val="24"/>
        </w:rPr>
        <w:t>», ОАО «</w:t>
      </w:r>
      <w:proofErr w:type="spellStart"/>
      <w:r>
        <w:rPr>
          <w:rFonts w:ascii="Times New Roman" w:hAnsi="Times New Roman"/>
          <w:sz w:val="24"/>
          <w:szCs w:val="24"/>
        </w:rPr>
        <w:t>ЦНИИЭПжилище</w:t>
      </w:r>
      <w:proofErr w:type="spellEnd"/>
      <w:r>
        <w:rPr>
          <w:rFonts w:ascii="Times New Roman" w:hAnsi="Times New Roman"/>
          <w:sz w:val="24"/>
          <w:szCs w:val="24"/>
        </w:rPr>
        <w:t>», ТИ «</w:t>
      </w:r>
      <w:proofErr w:type="spellStart"/>
      <w:r>
        <w:rPr>
          <w:rFonts w:ascii="Times New Roman" w:hAnsi="Times New Roman"/>
          <w:sz w:val="24"/>
          <w:szCs w:val="24"/>
        </w:rPr>
        <w:t>ВНИИжелезобетон</w:t>
      </w:r>
      <w:proofErr w:type="spellEnd"/>
      <w:r>
        <w:rPr>
          <w:rFonts w:ascii="Times New Roman" w:hAnsi="Times New Roman"/>
          <w:sz w:val="24"/>
          <w:szCs w:val="24"/>
        </w:rPr>
        <w:t>», ОАО МГСУ, Казанским архитектурно-строительным</w:t>
      </w:r>
      <w:r w:rsidR="00895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университетом, КБ по железобетону </w:t>
      </w:r>
      <w:proofErr w:type="spellStart"/>
      <w:r>
        <w:rPr>
          <w:rFonts w:ascii="Times New Roman" w:hAnsi="Times New Roman"/>
          <w:sz w:val="24"/>
          <w:szCs w:val="24"/>
        </w:rPr>
        <w:t>им.Якушева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зарубежными фирмами, представителями которых являются некоторые члены НТС СРО «</w:t>
      </w:r>
      <w:proofErr w:type="spellStart"/>
      <w:r>
        <w:rPr>
          <w:rFonts w:ascii="Times New Roman" w:hAnsi="Times New Roman"/>
          <w:sz w:val="24"/>
          <w:szCs w:val="24"/>
        </w:rPr>
        <w:t>Союзинжстрой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0141A" w:rsidRDefault="0080141A" w:rsidP="009D078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D0788" w:rsidRDefault="009D0788" w:rsidP="009D078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D0788" w:rsidRDefault="009D0788" w:rsidP="009D078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D0788" w:rsidRDefault="009D0788" w:rsidP="009D07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НТС СРО «</w:t>
      </w:r>
      <w:proofErr w:type="spellStart"/>
      <w:r>
        <w:rPr>
          <w:rFonts w:ascii="Times New Roman" w:hAnsi="Times New Roman"/>
          <w:sz w:val="24"/>
          <w:szCs w:val="24"/>
        </w:rPr>
        <w:t>Союзинжстрой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М.К.Данилушкин</w:t>
      </w:r>
      <w:proofErr w:type="spellEnd"/>
    </w:p>
    <w:p w:rsidR="009D0788" w:rsidRDefault="009D0788" w:rsidP="009D0788">
      <w:pPr>
        <w:jc w:val="both"/>
        <w:rPr>
          <w:rFonts w:ascii="Times New Roman" w:hAnsi="Times New Roman"/>
          <w:sz w:val="24"/>
          <w:szCs w:val="24"/>
        </w:rPr>
      </w:pPr>
    </w:p>
    <w:p w:rsidR="009D0788" w:rsidRPr="00C1737E" w:rsidRDefault="009D0788" w:rsidP="009D07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НТС СРО «</w:t>
      </w:r>
      <w:proofErr w:type="spellStart"/>
      <w:r>
        <w:rPr>
          <w:rFonts w:ascii="Times New Roman" w:hAnsi="Times New Roman"/>
          <w:sz w:val="24"/>
          <w:szCs w:val="24"/>
        </w:rPr>
        <w:t>Союзинжстрой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Н.М.Ермилова</w:t>
      </w:r>
      <w:proofErr w:type="spellEnd"/>
    </w:p>
    <w:sectPr w:rsidR="009D0788" w:rsidRPr="00C1737E" w:rsidSect="00F71AC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1C" w:rsidRDefault="0086421C" w:rsidP="00F71AC7">
      <w:pPr>
        <w:spacing w:after="0" w:line="240" w:lineRule="auto"/>
      </w:pPr>
      <w:r>
        <w:separator/>
      </w:r>
    </w:p>
  </w:endnote>
  <w:endnote w:type="continuationSeparator" w:id="0">
    <w:p w:rsidR="0086421C" w:rsidRDefault="0086421C" w:rsidP="00F7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53596"/>
      <w:docPartObj>
        <w:docPartGallery w:val="Page Numbers (Bottom of Page)"/>
        <w:docPartUnique/>
      </w:docPartObj>
    </w:sdtPr>
    <w:sdtEndPr/>
    <w:sdtContent>
      <w:p w:rsidR="00F71AC7" w:rsidRDefault="00F71A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28">
          <w:rPr>
            <w:noProof/>
          </w:rPr>
          <w:t>7</w:t>
        </w:r>
        <w:r>
          <w:fldChar w:fldCharType="end"/>
        </w:r>
      </w:p>
    </w:sdtContent>
  </w:sdt>
  <w:p w:rsidR="00F71AC7" w:rsidRDefault="00F71A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1C" w:rsidRDefault="0086421C" w:rsidP="00F71AC7">
      <w:pPr>
        <w:spacing w:after="0" w:line="240" w:lineRule="auto"/>
      </w:pPr>
      <w:r>
        <w:separator/>
      </w:r>
    </w:p>
  </w:footnote>
  <w:footnote w:type="continuationSeparator" w:id="0">
    <w:p w:rsidR="0086421C" w:rsidRDefault="0086421C" w:rsidP="00F7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F6B"/>
    <w:multiLevelType w:val="hybridMultilevel"/>
    <w:tmpl w:val="F3A0F4BA"/>
    <w:lvl w:ilvl="0" w:tplc="0419000F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119D6BAD"/>
    <w:multiLevelType w:val="hybridMultilevel"/>
    <w:tmpl w:val="12EC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4E94"/>
    <w:multiLevelType w:val="hybridMultilevel"/>
    <w:tmpl w:val="AA68D06C"/>
    <w:lvl w:ilvl="0" w:tplc="D9FE9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23FAC"/>
    <w:multiLevelType w:val="hybridMultilevel"/>
    <w:tmpl w:val="FEFCB398"/>
    <w:lvl w:ilvl="0" w:tplc="75C465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61CFD"/>
    <w:multiLevelType w:val="hybridMultilevel"/>
    <w:tmpl w:val="86980EB0"/>
    <w:lvl w:ilvl="0" w:tplc="41244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08"/>
    <w:rsid w:val="000B6CA0"/>
    <w:rsid w:val="00166428"/>
    <w:rsid w:val="00171FED"/>
    <w:rsid w:val="001751DA"/>
    <w:rsid w:val="001A24D5"/>
    <w:rsid w:val="002121DC"/>
    <w:rsid w:val="00212B02"/>
    <w:rsid w:val="002212F1"/>
    <w:rsid w:val="0023493D"/>
    <w:rsid w:val="002A3783"/>
    <w:rsid w:val="002A62E3"/>
    <w:rsid w:val="002B5EEE"/>
    <w:rsid w:val="002C3BA0"/>
    <w:rsid w:val="002C595F"/>
    <w:rsid w:val="00373BE2"/>
    <w:rsid w:val="00421E6B"/>
    <w:rsid w:val="0047070E"/>
    <w:rsid w:val="00475C65"/>
    <w:rsid w:val="004769E3"/>
    <w:rsid w:val="00483DD8"/>
    <w:rsid w:val="005157DF"/>
    <w:rsid w:val="00580FA2"/>
    <w:rsid w:val="005A5569"/>
    <w:rsid w:val="006275E0"/>
    <w:rsid w:val="00642915"/>
    <w:rsid w:val="006600FC"/>
    <w:rsid w:val="007225C0"/>
    <w:rsid w:val="007B14EF"/>
    <w:rsid w:val="007C7D4C"/>
    <w:rsid w:val="007E3588"/>
    <w:rsid w:val="0080141A"/>
    <w:rsid w:val="00836174"/>
    <w:rsid w:val="0086421C"/>
    <w:rsid w:val="00895F5B"/>
    <w:rsid w:val="008C0E99"/>
    <w:rsid w:val="008D5647"/>
    <w:rsid w:val="0090738C"/>
    <w:rsid w:val="00987898"/>
    <w:rsid w:val="009D0788"/>
    <w:rsid w:val="009F2A73"/>
    <w:rsid w:val="00A06008"/>
    <w:rsid w:val="00A67483"/>
    <w:rsid w:val="00A86200"/>
    <w:rsid w:val="00AD163E"/>
    <w:rsid w:val="00B241A2"/>
    <w:rsid w:val="00B50BDF"/>
    <w:rsid w:val="00B51953"/>
    <w:rsid w:val="00BF3B20"/>
    <w:rsid w:val="00C1737E"/>
    <w:rsid w:val="00C22105"/>
    <w:rsid w:val="00C632CE"/>
    <w:rsid w:val="00C745EB"/>
    <w:rsid w:val="00C82BF9"/>
    <w:rsid w:val="00CB1921"/>
    <w:rsid w:val="00D222BC"/>
    <w:rsid w:val="00D3613F"/>
    <w:rsid w:val="00D86B1E"/>
    <w:rsid w:val="00E056F3"/>
    <w:rsid w:val="00E45060"/>
    <w:rsid w:val="00E55317"/>
    <w:rsid w:val="00E675F6"/>
    <w:rsid w:val="00E846ED"/>
    <w:rsid w:val="00E9679C"/>
    <w:rsid w:val="00EB18AD"/>
    <w:rsid w:val="00EE775C"/>
    <w:rsid w:val="00F012CA"/>
    <w:rsid w:val="00F33B06"/>
    <w:rsid w:val="00F71AC7"/>
    <w:rsid w:val="00F73198"/>
    <w:rsid w:val="00FB4920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0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C7D4C"/>
  </w:style>
  <w:style w:type="paragraph" w:styleId="a5">
    <w:name w:val="header"/>
    <w:basedOn w:val="a"/>
    <w:link w:val="a6"/>
    <w:uiPriority w:val="99"/>
    <w:unhideWhenUsed/>
    <w:rsid w:val="00F7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AC7"/>
  </w:style>
  <w:style w:type="paragraph" w:styleId="a7">
    <w:name w:val="footer"/>
    <w:basedOn w:val="a"/>
    <w:link w:val="a8"/>
    <w:uiPriority w:val="99"/>
    <w:unhideWhenUsed/>
    <w:rsid w:val="00F7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AC7"/>
  </w:style>
  <w:style w:type="paragraph" w:styleId="a9">
    <w:name w:val="Balloon Text"/>
    <w:basedOn w:val="a"/>
    <w:link w:val="aa"/>
    <w:uiPriority w:val="99"/>
    <w:semiHidden/>
    <w:unhideWhenUsed/>
    <w:rsid w:val="0016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0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C7D4C"/>
  </w:style>
  <w:style w:type="paragraph" w:styleId="a5">
    <w:name w:val="header"/>
    <w:basedOn w:val="a"/>
    <w:link w:val="a6"/>
    <w:uiPriority w:val="99"/>
    <w:unhideWhenUsed/>
    <w:rsid w:val="00F7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AC7"/>
  </w:style>
  <w:style w:type="paragraph" w:styleId="a7">
    <w:name w:val="footer"/>
    <w:basedOn w:val="a"/>
    <w:link w:val="a8"/>
    <w:uiPriority w:val="99"/>
    <w:unhideWhenUsed/>
    <w:rsid w:val="00F7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AC7"/>
  </w:style>
  <w:style w:type="paragraph" w:styleId="a9">
    <w:name w:val="Balloon Text"/>
    <w:basedOn w:val="a"/>
    <w:link w:val="aa"/>
    <w:uiPriority w:val="99"/>
    <w:semiHidden/>
    <w:unhideWhenUsed/>
    <w:rsid w:val="0016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8C56-4C2A-4D51-AA88-A02A3C4D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Минашкин</dc:creator>
  <cp:lastModifiedBy>Минашкин</cp:lastModifiedBy>
  <cp:revision>27</cp:revision>
  <cp:lastPrinted>2015-12-16T09:28:00Z</cp:lastPrinted>
  <dcterms:created xsi:type="dcterms:W3CDTF">2015-12-11T07:48:00Z</dcterms:created>
  <dcterms:modified xsi:type="dcterms:W3CDTF">2015-12-16T09:31:00Z</dcterms:modified>
</cp:coreProperties>
</file>